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AACED93" w:rsidR="000D7360" w:rsidRPr="006C01E4" w:rsidRDefault="000D7360" w:rsidP="00201BC4">
      <w:pPr>
        <w:jc w:val="both"/>
        <w:rPr>
          <w:rFonts w:ascii="Arial" w:hAnsi="Arial" w:cs="Arial"/>
          <w:b/>
          <w:sz w:val="22"/>
          <w:lang w:val="de-AT"/>
        </w:rPr>
      </w:pPr>
    </w:p>
    <w:p w14:paraId="419A5F2E" w14:textId="77777777" w:rsidR="000D7360" w:rsidRPr="006C01E4" w:rsidRDefault="000D7360" w:rsidP="00201BC4">
      <w:pPr>
        <w:jc w:val="both"/>
        <w:rPr>
          <w:rFonts w:ascii="Arial" w:hAnsi="Arial" w:cs="Arial"/>
          <w:sz w:val="22"/>
          <w:lang w:val="de-AT"/>
        </w:rPr>
      </w:pPr>
    </w:p>
    <w:p w14:paraId="5A424179" w14:textId="77777777" w:rsidR="000D7360" w:rsidRPr="006C01E4" w:rsidRDefault="000D7360" w:rsidP="00201BC4">
      <w:pPr>
        <w:jc w:val="both"/>
        <w:rPr>
          <w:rFonts w:ascii="Arial" w:hAnsi="Arial" w:cs="Arial"/>
          <w:b/>
          <w:sz w:val="22"/>
          <w:lang w:val="de-AT"/>
        </w:rPr>
      </w:pPr>
    </w:p>
    <w:p w14:paraId="3AD6B006" w14:textId="77777777" w:rsidR="000D7360" w:rsidRPr="006C01E4" w:rsidRDefault="000D7360" w:rsidP="00201BC4">
      <w:pPr>
        <w:jc w:val="both"/>
        <w:rPr>
          <w:rFonts w:ascii="Arial" w:hAnsi="Arial" w:cs="Arial"/>
          <w:b/>
          <w:sz w:val="22"/>
          <w:lang w:val="de-AT"/>
        </w:rPr>
      </w:pPr>
    </w:p>
    <w:p w14:paraId="06A8FA28" w14:textId="2112502E" w:rsidR="009C17CF" w:rsidRPr="00815D22" w:rsidRDefault="008D4C57" w:rsidP="009C17CF">
      <w:pPr>
        <w:jc w:val="both"/>
        <w:rPr>
          <w:rFonts w:ascii="Arial" w:hAnsi="Arial" w:cs="Arial"/>
          <w:b/>
          <w:lang w:val="de-AT"/>
        </w:rPr>
      </w:pPr>
      <w:proofErr w:type="spellStart"/>
      <w:r>
        <w:rPr>
          <w:rFonts w:ascii="Arial" w:hAnsi="Arial" w:cs="Arial"/>
          <w:b/>
          <w:lang w:val="de-AT"/>
        </w:rPr>
        <w:t>iglo</w:t>
      </w:r>
      <w:proofErr w:type="spellEnd"/>
      <w:r>
        <w:rPr>
          <w:rFonts w:ascii="Arial" w:hAnsi="Arial" w:cs="Arial"/>
          <w:b/>
          <w:lang w:val="de-AT"/>
        </w:rPr>
        <w:t>-Trendstudie</w:t>
      </w:r>
      <w:r w:rsidR="007B5B07">
        <w:rPr>
          <w:rFonts w:ascii="Arial" w:hAnsi="Arial" w:cs="Arial"/>
          <w:b/>
          <w:lang w:val="de-AT"/>
        </w:rPr>
        <w:t xml:space="preserve"> </w:t>
      </w:r>
      <w:proofErr w:type="spellStart"/>
      <w:r w:rsidR="007B5B07">
        <w:rPr>
          <w:rFonts w:ascii="Arial" w:hAnsi="Arial" w:cs="Arial"/>
          <w:b/>
          <w:lang w:val="de-AT"/>
        </w:rPr>
        <w:t>Veganuary</w:t>
      </w:r>
      <w:proofErr w:type="spellEnd"/>
      <w:r w:rsidR="007B5B07">
        <w:rPr>
          <w:rFonts w:ascii="Arial" w:hAnsi="Arial" w:cs="Arial"/>
          <w:b/>
          <w:lang w:val="de-AT"/>
        </w:rPr>
        <w:t xml:space="preserve">: Österreich isst weniger </w:t>
      </w:r>
      <w:r>
        <w:rPr>
          <w:rFonts w:ascii="Arial" w:hAnsi="Arial" w:cs="Arial"/>
          <w:b/>
          <w:lang w:val="de-AT"/>
        </w:rPr>
        <w:t>Fleisch</w:t>
      </w:r>
      <w:r w:rsidR="007B5B07">
        <w:rPr>
          <w:rFonts w:ascii="Arial" w:hAnsi="Arial" w:cs="Arial"/>
          <w:b/>
          <w:lang w:val="de-AT"/>
        </w:rPr>
        <w:t xml:space="preserve"> und </w:t>
      </w:r>
      <w:r>
        <w:rPr>
          <w:rFonts w:ascii="Arial" w:hAnsi="Arial" w:cs="Arial"/>
          <w:b/>
          <w:lang w:val="de-AT"/>
        </w:rPr>
        <w:t>mehr Gemüse</w:t>
      </w:r>
    </w:p>
    <w:p w14:paraId="1B918AE7" w14:textId="77777777" w:rsidR="009C17CF" w:rsidRPr="00815D22" w:rsidRDefault="009C17CF" w:rsidP="009C17CF">
      <w:pPr>
        <w:jc w:val="both"/>
        <w:rPr>
          <w:rFonts w:ascii="Arial" w:hAnsi="Arial" w:cs="Arial"/>
          <w:b/>
          <w:lang w:val="de-AT"/>
        </w:rPr>
      </w:pPr>
    </w:p>
    <w:p w14:paraId="398A8680" w14:textId="35F03DEB" w:rsidR="009C17CF" w:rsidRPr="00815D22" w:rsidRDefault="007B5B07" w:rsidP="009C17CF">
      <w:pPr>
        <w:spacing w:line="280" w:lineRule="atLeast"/>
        <w:jc w:val="both"/>
        <w:rPr>
          <w:rFonts w:ascii="Arial" w:hAnsi="Arial" w:cs="Arial"/>
          <w:b/>
          <w:sz w:val="20"/>
          <w:szCs w:val="20"/>
          <w:lang w:val="de-AT"/>
        </w:rPr>
      </w:pPr>
      <w:r>
        <w:rPr>
          <w:rFonts w:ascii="Arial" w:hAnsi="Arial" w:cs="Arial"/>
          <w:b/>
          <w:sz w:val="20"/>
          <w:szCs w:val="20"/>
          <w:lang w:val="de-AT"/>
        </w:rPr>
        <w:t xml:space="preserve">4 von 10 Österreichern essen weniger Fleisch, Frauen reduzieren eher als Männer. </w:t>
      </w:r>
      <w:r w:rsidR="00534322">
        <w:rPr>
          <w:rFonts w:ascii="Arial" w:hAnsi="Arial" w:cs="Arial"/>
          <w:b/>
          <w:sz w:val="20"/>
          <w:szCs w:val="20"/>
          <w:lang w:val="de-AT"/>
        </w:rPr>
        <w:t xml:space="preserve">Das Tierwohl ist die größte Motivation, Klimaschutz eher weniger. Gesundheitliche Gründe </w:t>
      </w:r>
      <w:r w:rsidR="004D0563">
        <w:rPr>
          <w:rFonts w:ascii="Arial" w:hAnsi="Arial" w:cs="Arial"/>
          <w:b/>
          <w:sz w:val="20"/>
          <w:szCs w:val="20"/>
          <w:lang w:val="de-AT"/>
        </w:rPr>
        <w:t xml:space="preserve">treiben vor allem die über 50-Jährigen. </w:t>
      </w:r>
    </w:p>
    <w:p w14:paraId="1256BA63" w14:textId="77777777" w:rsidR="009C17CF" w:rsidRPr="00815D22" w:rsidRDefault="009C17CF" w:rsidP="009C17CF">
      <w:pPr>
        <w:spacing w:line="280" w:lineRule="atLeast"/>
        <w:jc w:val="both"/>
        <w:rPr>
          <w:rFonts w:ascii="Arial" w:hAnsi="Arial" w:cs="Arial"/>
          <w:b/>
          <w:sz w:val="20"/>
          <w:szCs w:val="20"/>
          <w:lang w:val="de-AT"/>
        </w:rPr>
      </w:pPr>
    </w:p>
    <w:p w14:paraId="2439324C" w14:textId="07E5A5FC" w:rsidR="009C17CF" w:rsidRPr="00815D22" w:rsidRDefault="009C17CF" w:rsidP="009C17CF">
      <w:pPr>
        <w:pStyle w:val="StandardWeb"/>
        <w:spacing w:before="0" w:beforeAutospacing="0" w:after="225" w:afterAutospacing="0" w:line="280" w:lineRule="atLeast"/>
        <w:rPr>
          <w:rFonts w:ascii="Arial" w:eastAsiaTheme="minorHAnsi" w:hAnsi="Arial" w:cs="Arial"/>
          <w:bCs/>
          <w:sz w:val="20"/>
          <w:szCs w:val="20"/>
          <w:lang w:eastAsia="en-US"/>
        </w:rPr>
      </w:pPr>
      <w:r w:rsidRPr="00481275">
        <w:rPr>
          <w:rFonts w:ascii="Arial" w:eastAsiaTheme="minorHAnsi" w:hAnsi="Arial" w:cs="Arial"/>
          <w:b/>
          <w:bCs/>
          <w:sz w:val="20"/>
          <w:szCs w:val="20"/>
          <w:lang w:eastAsia="en-US"/>
        </w:rPr>
        <w:t xml:space="preserve">Wien, </w:t>
      </w:r>
      <w:r w:rsidR="00481275" w:rsidRPr="00481275">
        <w:rPr>
          <w:rFonts w:ascii="Arial" w:eastAsiaTheme="minorHAnsi" w:hAnsi="Arial" w:cs="Arial"/>
          <w:b/>
          <w:bCs/>
          <w:sz w:val="20"/>
          <w:szCs w:val="20"/>
          <w:lang w:eastAsia="en-US"/>
        </w:rPr>
        <w:t>3</w:t>
      </w:r>
      <w:r w:rsidRPr="00481275">
        <w:rPr>
          <w:rFonts w:ascii="Arial" w:eastAsiaTheme="minorHAnsi" w:hAnsi="Arial" w:cs="Arial"/>
          <w:b/>
          <w:bCs/>
          <w:sz w:val="20"/>
          <w:szCs w:val="20"/>
          <w:lang w:eastAsia="en-US"/>
        </w:rPr>
        <w:t xml:space="preserve">. </w:t>
      </w:r>
      <w:r w:rsidR="00407D9C" w:rsidRPr="00481275">
        <w:rPr>
          <w:rFonts w:ascii="Arial" w:eastAsiaTheme="minorHAnsi" w:hAnsi="Arial" w:cs="Arial"/>
          <w:b/>
          <w:bCs/>
          <w:sz w:val="20"/>
          <w:szCs w:val="20"/>
          <w:lang w:eastAsia="en-US"/>
        </w:rPr>
        <w:t>Jänner</w:t>
      </w:r>
      <w:r w:rsidRPr="00481275">
        <w:rPr>
          <w:rFonts w:ascii="Arial" w:eastAsiaTheme="minorHAnsi" w:hAnsi="Arial" w:cs="Arial"/>
          <w:b/>
          <w:bCs/>
          <w:sz w:val="20"/>
          <w:szCs w:val="20"/>
          <w:lang w:eastAsia="en-US"/>
        </w:rPr>
        <w:t xml:space="preserve"> 202</w:t>
      </w:r>
      <w:r w:rsidR="00407D9C" w:rsidRPr="00481275">
        <w:rPr>
          <w:rFonts w:ascii="Arial" w:eastAsiaTheme="minorHAnsi" w:hAnsi="Arial" w:cs="Arial"/>
          <w:b/>
          <w:bCs/>
          <w:sz w:val="20"/>
          <w:szCs w:val="20"/>
          <w:lang w:eastAsia="en-US"/>
        </w:rPr>
        <w:t>4</w:t>
      </w:r>
      <w:r w:rsidRPr="00815D22">
        <w:rPr>
          <w:rFonts w:ascii="Arial" w:eastAsiaTheme="minorHAnsi" w:hAnsi="Arial" w:cs="Arial"/>
          <w:bCs/>
          <w:sz w:val="20"/>
          <w:szCs w:val="20"/>
          <w:lang w:eastAsia="en-US"/>
        </w:rPr>
        <w:t xml:space="preserve"> – </w:t>
      </w:r>
      <w:r w:rsidR="00BB17AA">
        <w:rPr>
          <w:rFonts w:ascii="Arial" w:eastAsiaTheme="minorHAnsi" w:hAnsi="Arial" w:cs="Arial"/>
          <w:bCs/>
          <w:sz w:val="20"/>
          <w:szCs w:val="20"/>
          <w:lang w:eastAsia="en-US"/>
        </w:rPr>
        <w:t xml:space="preserve">Nach kulinarischem Überfluss rund um Weihnachten ist der Jänner </w:t>
      </w:r>
      <w:r w:rsidR="00077EAA">
        <w:rPr>
          <w:rFonts w:ascii="Arial" w:eastAsiaTheme="minorHAnsi" w:hAnsi="Arial" w:cs="Arial"/>
          <w:bCs/>
          <w:sz w:val="20"/>
          <w:szCs w:val="20"/>
          <w:lang w:eastAsia="en-US"/>
        </w:rPr>
        <w:t xml:space="preserve">für viele eine Gelegenheit, bewusster auf die Ernährung zu </w:t>
      </w:r>
      <w:r w:rsidR="007A4749">
        <w:rPr>
          <w:rFonts w:ascii="Arial" w:eastAsiaTheme="minorHAnsi" w:hAnsi="Arial" w:cs="Arial"/>
          <w:bCs/>
          <w:sz w:val="20"/>
          <w:szCs w:val="20"/>
          <w:lang w:eastAsia="en-US"/>
        </w:rPr>
        <w:t>achten</w:t>
      </w:r>
      <w:r w:rsidR="00077EAA">
        <w:rPr>
          <w:rFonts w:ascii="Arial" w:eastAsiaTheme="minorHAnsi" w:hAnsi="Arial" w:cs="Arial"/>
          <w:bCs/>
          <w:sz w:val="20"/>
          <w:szCs w:val="20"/>
          <w:lang w:eastAsia="en-US"/>
        </w:rPr>
        <w:t xml:space="preserve"> – eventuell sogar ein paar vegane Wochen auszuprobieren. Aus diesem Gedanken</w:t>
      </w:r>
      <w:r w:rsidR="007A4749">
        <w:rPr>
          <w:rFonts w:ascii="Arial" w:eastAsiaTheme="minorHAnsi" w:hAnsi="Arial" w:cs="Arial"/>
          <w:bCs/>
          <w:sz w:val="20"/>
          <w:szCs w:val="20"/>
          <w:lang w:eastAsia="en-US"/>
        </w:rPr>
        <w:t xml:space="preserve"> heraus entstand</w:t>
      </w:r>
      <w:r w:rsidR="00077EAA">
        <w:rPr>
          <w:rFonts w:ascii="Arial" w:eastAsiaTheme="minorHAnsi" w:hAnsi="Arial" w:cs="Arial"/>
          <w:bCs/>
          <w:sz w:val="20"/>
          <w:szCs w:val="20"/>
          <w:lang w:eastAsia="en-US"/>
        </w:rPr>
        <w:t xml:space="preserve"> </w:t>
      </w:r>
      <w:r w:rsidR="00295A75">
        <w:rPr>
          <w:rFonts w:ascii="Arial" w:eastAsiaTheme="minorHAnsi" w:hAnsi="Arial" w:cs="Arial"/>
          <w:bCs/>
          <w:sz w:val="20"/>
          <w:szCs w:val="20"/>
          <w:lang w:eastAsia="en-US"/>
        </w:rPr>
        <w:t>der vegane Jänner, bekannt als „</w:t>
      </w:r>
      <w:proofErr w:type="spellStart"/>
      <w:r w:rsidR="00295A75">
        <w:rPr>
          <w:rFonts w:ascii="Arial" w:eastAsiaTheme="minorHAnsi" w:hAnsi="Arial" w:cs="Arial"/>
          <w:bCs/>
          <w:sz w:val="20"/>
          <w:szCs w:val="20"/>
          <w:lang w:eastAsia="en-US"/>
        </w:rPr>
        <w:t>V</w:t>
      </w:r>
      <w:r w:rsidR="00077EAA">
        <w:rPr>
          <w:rFonts w:ascii="Arial" w:eastAsiaTheme="minorHAnsi" w:hAnsi="Arial" w:cs="Arial"/>
          <w:bCs/>
          <w:sz w:val="20"/>
          <w:szCs w:val="20"/>
          <w:lang w:eastAsia="en-US"/>
        </w:rPr>
        <w:t>eganuary</w:t>
      </w:r>
      <w:proofErr w:type="spellEnd"/>
      <w:r w:rsidR="00295A75">
        <w:rPr>
          <w:rFonts w:ascii="Arial" w:eastAsiaTheme="minorHAnsi" w:hAnsi="Arial" w:cs="Arial"/>
          <w:bCs/>
          <w:sz w:val="20"/>
          <w:szCs w:val="20"/>
          <w:lang w:eastAsia="en-US"/>
        </w:rPr>
        <w:t>“</w:t>
      </w:r>
      <w:r w:rsidR="00077EAA">
        <w:rPr>
          <w:rFonts w:ascii="Arial" w:eastAsiaTheme="minorHAnsi" w:hAnsi="Arial" w:cs="Arial"/>
          <w:bCs/>
          <w:sz w:val="20"/>
          <w:szCs w:val="20"/>
          <w:lang w:eastAsia="en-US"/>
        </w:rPr>
        <w:t xml:space="preserve"> </w:t>
      </w:r>
      <w:r w:rsidR="006938F2">
        <w:rPr>
          <w:rFonts w:ascii="Arial" w:eastAsiaTheme="minorHAnsi" w:hAnsi="Arial" w:cs="Arial"/>
          <w:bCs/>
          <w:sz w:val="20"/>
          <w:szCs w:val="20"/>
          <w:lang w:eastAsia="en-US"/>
        </w:rPr>
        <w:t>Doch wie sieht es insgesamt mit dem Fleischkonsum</w:t>
      </w:r>
      <w:r w:rsidR="00DC3D14">
        <w:rPr>
          <w:rFonts w:ascii="Arial" w:eastAsiaTheme="minorHAnsi" w:hAnsi="Arial" w:cs="Arial"/>
          <w:bCs/>
          <w:sz w:val="20"/>
          <w:szCs w:val="20"/>
          <w:lang w:eastAsia="en-US"/>
        </w:rPr>
        <w:t xml:space="preserve"> bzw. pflanzlicher Ernährung in Österreich aus? </w:t>
      </w:r>
      <w:r w:rsidR="007A4749">
        <w:rPr>
          <w:rFonts w:ascii="Arial" w:eastAsiaTheme="minorHAnsi" w:hAnsi="Arial" w:cs="Arial"/>
          <w:bCs/>
          <w:sz w:val="20"/>
          <w:szCs w:val="20"/>
          <w:lang w:eastAsia="en-US"/>
        </w:rPr>
        <w:t xml:space="preserve">Wer isst weniger, wer mehr und aus welchem Grund? Und was isst Österreich stattdessen? </w:t>
      </w:r>
      <w:r w:rsidR="00DC3D14">
        <w:rPr>
          <w:rFonts w:ascii="Arial" w:eastAsiaTheme="minorHAnsi" w:hAnsi="Arial" w:cs="Arial"/>
          <w:bCs/>
          <w:sz w:val="20"/>
          <w:szCs w:val="20"/>
          <w:lang w:eastAsia="en-US"/>
        </w:rPr>
        <w:t xml:space="preserve">Dem ist die </w:t>
      </w:r>
      <w:proofErr w:type="spellStart"/>
      <w:r w:rsidR="00DC3D14">
        <w:rPr>
          <w:rFonts w:ascii="Arial" w:eastAsiaTheme="minorHAnsi" w:hAnsi="Arial" w:cs="Arial"/>
          <w:bCs/>
          <w:sz w:val="20"/>
          <w:szCs w:val="20"/>
          <w:lang w:eastAsia="en-US"/>
        </w:rPr>
        <w:t>iglo</w:t>
      </w:r>
      <w:proofErr w:type="spellEnd"/>
      <w:r w:rsidR="00DC3D14">
        <w:rPr>
          <w:rFonts w:ascii="Arial" w:eastAsiaTheme="minorHAnsi" w:hAnsi="Arial" w:cs="Arial"/>
          <w:bCs/>
          <w:sz w:val="20"/>
          <w:szCs w:val="20"/>
          <w:lang w:eastAsia="en-US"/>
        </w:rPr>
        <w:t xml:space="preserve">-Trendstudie unter 1.015 Befragten nachgegangen. </w:t>
      </w:r>
    </w:p>
    <w:p w14:paraId="414B4847" w14:textId="117FEBDD" w:rsidR="009C17CF" w:rsidRPr="00815D22" w:rsidRDefault="00DC3D14" w:rsidP="009C17CF">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4 von 10 essen seltener Fleisch</w:t>
      </w:r>
    </w:p>
    <w:p w14:paraId="0020AE41" w14:textId="15099CE9" w:rsidR="009C17CF" w:rsidRDefault="00773E26" w:rsidP="009C17C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Die Österreicher essen tendenziell weniger Fleisch</w:t>
      </w:r>
      <w:r w:rsidR="003A47DF">
        <w:rPr>
          <w:rFonts w:ascii="Arial" w:eastAsiaTheme="minorHAnsi" w:hAnsi="Arial" w:cs="Arial"/>
          <w:bCs/>
          <w:sz w:val="20"/>
          <w:szCs w:val="20"/>
          <w:lang w:eastAsia="en-US"/>
        </w:rPr>
        <w:t xml:space="preserve">: Etwas mehr als ein Viertel (27 Prozent) gibt an, im Vergleich zu vor 2 bis 3 Jahren </w:t>
      </w:r>
      <w:r w:rsidR="00444393">
        <w:rPr>
          <w:rFonts w:ascii="Arial" w:eastAsiaTheme="minorHAnsi" w:hAnsi="Arial" w:cs="Arial"/>
          <w:bCs/>
          <w:sz w:val="20"/>
          <w:szCs w:val="20"/>
          <w:lang w:eastAsia="en-US"/>
        </w:rPr>
        <w:t xml:space="preserve">etwas seltener Fleisch aufzutischen, </w:t>
      </w:r>
      <w:r w:rsidR="00CC3C04">
        <w:rPr>
          <w:rFonts w:ascii="Arial" w:eastAsiaTheme="minorHAnsi" w:hAnsi="Arial" w:cs="Arial"/>
          <w:bCs/>
          <w:sz w:val="20"/>
          <w:szCs w:val="20"/>
          <w:lang w:eastAsia="en-US"/>
        </w:rPr>
        <w:t>elf Prozent sagen, es gibt nun viel weniger Fleisch.</w:t>
      </w:r>
      <w:r w:rsidR="0003249E">
        <w:rPr>
          <w:rFonts w:ascii="Arial" w:eastAsiaTheme="minorHAnsi" w:hAnsi="Arial" w:cs="Arial"/>
          <w:bCs/>
          <w:sz w:val="20"/>
          <w:szCs w:val="20"/>
          <w:lang w:eastAsia="en-US"/>
        </w:rPr>
        <w:t xml:space="preserve"> </w:t>
      </w:r>
      <w:r w:rsidR="005B02EE">
        <w:rPr>
          <w:rFonts w:ascii="Arial" w:eastAsiaTheme="minorHAnsi" w:hAnsi="Arial" w:cs="Arial"/>
          <w:bCs/>
          <w:sz w:val="20"/>
          <w:szCs w:val="20"/>
          <w:lang w:eastAsia="en-US"/>
        </w:rPr>
        <w:t xml:space="preserve">Frauen </w:t>
      </w:r>
      <w:r w:rsidR="000A5792">
        <w:rPr>
          <w:rFonts w:ascii="Arial" w:eastAsiaTheme="minorHAnsi" w:hAnsi="Arial" w:cs="Arial"/>
          <w:bCs/>
          <w:sz w:val="20"/>
          <w:szCs w:val="20"/>
          <w:lang w:eastAsia="en-US"/>
        </w:rPr>
        <w:t>(4 von 10) haben stärker reduziert als Männer (3 von 10)</w:t>
      </w:r>
      <w:r w:rsidR="009B7291">
        <w:rPr>
          <w:rFonts w:ascii="Arial" w:eastAsiaTheme="minorHAnsi" w:hAnsi="Arial" w:cs="Arial"/>
          <w:bCs/>
          <w:sz w:val="20"/>
          <w:szCs w:val="20"/>
          <w:lang w:eastAsia="en-US"/>
        </w:rPr>
        <w:t xml:space="preserve">, auch über 50-Jährige (4 von 10) halten sich eher bei tierischem Protein in dieser Form zurück. </w:t>
      </w:r>
      <w:r w:rsidR="00E65A8A">
        <w:rPr>
          <w:rFonts w:ascii="Arial" w:eastAsiaTheme="minorHAnsi" w:hAnsi="Arial" w:cs="Arial"/>
          <w:bCs/>
          <w:sz w:val="20"/>
          <w:szCs w:val="20"/>
          <w:lang w:eastAsia="en-US"/>
        </w:rPr>
        <w:t>Gleich geblieben ist der Konsum bei rund der Hälfte der Befragten (52 Prozent). Mehr Fleisch ist eher ein Minderheitenprogramm</w:t>
      </w:r>
      <w:r w:rsidR="00FC64A1">
        <w:rPr>
          <w:rFonts w:ascii="Arial" w:eastAsiaTheme="minorHAnsi" w:hAnsi="Arial" w:cs="Arial"/>
          <w:bCs/>
          <w:sz w:val="20"/>
          <w:szCs w:val="20"/>
          <w:lang w:eastAsia="en-US"/>
        </w:rPr>
        <w:t xml:space="preserve">: 5 Prozent geben an, es etwas häufiger zu essen, 2 Prozent viel häufiger. </w:t>
      </w:r>
      <w:r w:rsidR="004A7181">
        <w:rPr>
          <w:rFonts w:ascii="Arial" w:eastAsiaTheme="minorHAnsi" w:hAnsi="Arial" w:cs="Arial"/>
          <w:bCs/>
          <w:sz w:val="20"/>
          <w:szCs w:val="20"/>
          <w:lang w:eastAsia="en-US"/>
        </w:rPr>
        <w:t xml:space="preserve">Überdurchschnittlich oft mehr Fleisch essen Haushalte mit Kindern (14 Prozent haben den Fleischkonsum erhöht). </w:t>
      </w:r>
    </w:p>
    <w:p w14:paraId="513EC47F" w14:textId="5A0B7CB3" w:rsidR="009C17CF" w:rsidRPr="00815D22" w:rsidRDefault="008723CE" w:rsidP="009C17CF">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 xml:space="preserve">Tierwohl ist </w:t>
      </w:r>
      <w:r w:rsidR="006E1D8E">
        <w:rPr>
          <w:rFonts w:ascii="Arial" w:eastAsiaTheme="minorHAnsi" w:hAnsi="Arial" w:cs="Arial"/>
          <w:b/>
          <w:bCs/>
          <w:sz w:val="22"/>
          <w:lang w:eastAsia="en-US"/>
        </w:rPr>
        <w:t xml:space="preserve">größte </w:t>
      </w:r>
      <w:r>
        <w:rPr>
          <w:rFonts w:ascii="Arial" w:eastAsiaTheme="minorHAnsi" w:hAnsi="Arial" w:cs="Arial"/>
          <w:b/>
          <w:bCs/>
          <w:sz w:val="22"/>
          <w:lang w:eastAsia="en-US"/>
        </w:rPr>
        <w:t>Motivation</w:t>
      </w:r>
      <w:r w:rsidR="00960E84">
        <w:rPr>
          <w:rFonts w:ascii="Arial" w:eastAsiaTheme="minorHAnsi" w:hAnsi="Arial" w:cs="Arial"/>
          <w:b/>
          <w:bCs/>
          <w:sz w:val="22"/>
          <w:lang w:eastAsia="en-US"/>
        </w:rPr>
        <w:t xml:space="preserve">, Klimaschutz </w:t>
      </w:r>
      <w:r w:rsidR="006E1D8E">
        <w:rPr>
          <w:rFonts w:ascii="Arial" w:eastAsiaTheme="minorHAnsi" w:hAnsi="Arial" w:cs="Arial"/>
          <w:b/>
          <w:bCs/>
          <w:sz w:val="22"/>
          <w:lang w:eastAsia="en-US"/>
        </w:rPr>
        <w:t xml:space="preserve">eher </w:t>
      </w:r>
      <w:r w:rsidR="00960E84">
        <w:rPr>
          <w:rFonts w:ascii="Arial" w:eastAsiaTheme="minorHAnsi" w:hAnsi="Arial" w:cs="Arial"/>
          <w:b/>
          <w:bCs/>
          <w:sz w:val="22"/>
          <w:lang w:eastAsia="en-US"/>
        </w:rPr>
        <w:t>weniger</w:t>
      </w:r>
    </w:p>
    <w:p w14:paraId="70051D74" w14:textId="49500C6C" w:rsidR="009C17CF" w:rsidRDefault="001C69F1" w:rsidP="009C17C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Gründe, den Fleischkonsum zu reduzieren, können vielfältig sein. </w:t>
      </w:r>
      <w:r w:rsidR="009918C5">
        <w:rPr>
          <w:rFonts w:ascii="Arial" w:eastAsiaTheme="minorHAnsi" w:hAnsi="Arial" w:cs="Arial"/>
          <w:bCs/>
          <w:sz w:val="20"/>
          <w:szCs w:val="20"/>
          <w:lang w:eastAsia="en-US"/>
        </w:rPr>
        <w:t xml:space="preserve">Der Hauptgrund für die Österreicherinnen und Österreicher ist derzeit das Tierwohl bzw. Tierschutzgründe, </w:t>
      </w:r>
      <w:proofErr w:type="gramStart"/>
      <w:r w:rsidR="009918C5">
        <w:rPr>
          <w:rFonts w:ascii="Arial" w:eastAsiaTheme="minorHAnsi" w:hAnsi="Arial" w:cs="Arial"/>
          <w:bCs/>
          <w:sz w:val="20"/>
          <w:szCs w:val="20"/>
          <w:lang w:eastAsia="en-US"/>
        </w:rPr>
        <w:t xml:space="preserve">das </w:t>
      </w:r>
      <w:r w:rsidR="003D1AA6">
        <w:rPr>
          <w:rFonts w:ascii="Arial" w:eastAsiaTheme="minorHAnsi" w:hAnsi="Arial" w:cs="Arial"/>
          <w:bCs/>
          <w:sz w:val="20"/>
          <w:szCs w:val="20"/>
          <w:lang w:eastAsia="en-US"/>
        </w:rPr>
        <w:t>geben</w:t>
      </w:r>
      <w:proofErr w:type="gramEnd"/>
      <w:r w:rsidR="003D1AA6">
        <w:rPr>
          <w:rFonts w:ascii="Arial" w:eastAsiaTheme="minorHAnsi" w:hAnsi="Arial" w:cs="Arial"/>
          <w:bCs/>
          <w:sz w:val="20"/>
          <w:szCs w:val="20"/>
          <w:lang w:eastAsia="en-US"/>
        </w:rPr>
        <w:t xml:space="preserve"> </w:t>
      </w:r>
      <w:r w:rsidR="00960E84">
        <w:rPr>
          <w:rFonts w:ascii="Arial" w:eastAsiaTheme="minorHAnsi" w:hAnsi="Arial" w:cs="Arial"/>
          <w:bCs/>
          <w:sz w:val="20"/>
          <w:szCs w:val="20"/>
          <w:lang w:eastAsia="en-US"/>
        </w:rPr>
        <w:t>zwei Drittel a</w:t>
      </w:r>
      <w:r w:rsidR="003D1AA6">
        <w:rPr>
          <w:rFonts w:ascii="Arial" w:eastAsiaTheme="minorHAnsi" w:hAnsi="Arial" w:cs="Arial"/>
          <w:bCs/>
          <w:sz w:val="20"/>
          <w:szCs w:val="20"/>
          <w:lang w:eastAsia="en-US"/>
        </w:rPr>
        <w:t>ls</w:t>
      </w:r>
      <w:r w:rsidR="00960E84">
        <w:rPr>
          <w:rFonts w:ascii="Arial" w:eastAsiaTheme="minorHAnsi" w:hAnsi="Arial" w:cs="Arial"/>
          <w:bCs/>
          <w:sz w:val="20"/>
          <w:szCs w:val="20"/>
          <w:lang w:eastAsia="en-US"/>
        </w:rPr>
        <w:t xml:space="preserve"> Motivation an</w:t>
      </w:r>
      <w:r w:rsidR="009918C5">
        <w:rPr>
          <w:rFonts w:ascii="Arial" w:eastAsiaTheme="minorHAnsi" w:hAnsi="Arial" w:cs="Arial"/>
          <w:bCs/>
          <w:sz w:val="20"/>
          <w:szCs w:val="20"/>
          <w:lang w:eastAsia="en-US"/>
        </w:rPr>
        <w:t xml:space="preserve"> (36 Prozent </w:t>
      </w:r>
      <w:r w:rsidR="00960E84">
        <w:rPr>
          <w:rFonts w:ascii="Arial" w:eastAsiaTheme="minorHAnsi" w:hAnsi="Arial" w:cs="Arial"/>
          <w:bCs/>
          <w:sz w:val="20"/>
          <w:szCs w:val="20"/>
          <w:lang w:eastAsia="en-US"/>
        </w:rPr>
        <w:t xml:space="preserve">trifft </w:t>
      </w:r>
      <w:r w:rsidR="009918C5">
        <w:rPr>
          <w:rFonts w:ascii="Arial" w:eastAsiaTheme="minorHAnsi" w:hAnsi="Arial" w:cs="Arial"/>
          <w:bCs/>
          <w:sz w:val="20"/>
          <w:szCs w:val="20"/>
          <w:lang w:eastAsia="en-US"/>
        </w:rPr>
        <w:t xml:space="preserve">sehr, 30 Prozent </w:t>
      </w:r>
      <w:r w:rsidR="00960E84">
        <w:rPr>
          <w:rFonts w:ascii="Arial" w:eastAsiaTheme="minorHAnsi" w:hAnsi="Arial" w:cs="Arial"/>
          <w:bCs/>
          <w:sz w:val="20"/>
          <w:szCs w:val="20"/>
          <w:lang w:eastAsia="en-US"/>
        </w:rPr>
        <w:t xml:space="preserve">trifft </w:t>
      </w:r>
      <w:r w:rsidR="009918C5">
        <w:rPr>
          <w:rFonts w:ascii="Arial" w:eastAsiaTheme="minorHAnsi" w:hAnsi="Arial" w:cs="Arial"/>
          <w:bCs/>
          <w:sz w:val="20"/>
          <w:szCs w:val="20"/>
          <w:lang w:eastAsia="en-US"/>
        </w:rPr>
        <w:t>eher</w:t>
      </w:r>
      <w:r w:rsidR="00960E84">
        <w:rPr>
          <w:rFonts w:ascii="Arial" w:eastAsiaTheme="minorHAnsi" w:hAnsi="Arial" w:cs="Arial"/>
          <w:bCs/>
          <w:sz w:val="20"/>
          <w:szCs w:val="20"/>
          <w:lang w:eastAsia="en-US"/>
        </w:rPr>
        <w:t xml:space="preserve"> zu</w:t>
      </w:r>
      <w:r w:rsidR="009918C5">
        <w:rPr>
          <w:rFonts w:ascii="Arial" w:eastAsiaTheme="minorHAnsi" w:hAnsi="Arial" w:cs="Arial"/>
          <w:bCs/>
          <w:sz w:val="20"/>
          <w:szCs w:val="20"/>
          <w:lang w:eastAsia="en-US"/>
        </w:rPr>
        <w:t>)</w:t>
      </w:r>
      <w:r w:rsidR="00960E84">
        <w:rPr>
          <w:rFonts w:ascii="Arial" w:eastAsiaTheme="minorHAnsi" w:hAnsi="Arial" w:cs="Arial"/>
          <w:bCs/>
          <w:sz w:val="20"/>
          <w:szCs w:val="20"/>
          <w:lang w:eastAsia="en-US"/>
        </w:rPr>
        <w:t xml:space="preserve">. Die Gesundheit treibt 28 Prozent sehr und 41 Prozent eher an, der Klima- bzw. Umweltschutz ist </w:t>
      </w:r>
      <w:r w:rsidR="00845461">
        <w:rPr>
          <w:rFonts w:ascii="Arial" w:eastAsiaTheme="minorHAnsi" w:hAnsi="Arial" w:cs="Arial"/>
          <w:bCs/>
          <w:sz w:val="20"/>
          <w:szCs w:val="20"/>
          <w:lang w:eastAsia="en-US"/>
        </w:rPr>
        <w:t xml:space="preserve">gerade einmal </w:t>
      </w:r>
      <w:r w:rsidR="00B95404">
        <w:rPr>
          <w:rFonts w:ascii="Arial" w:eastAsiaTheme="minorHAnsi" w:hAnsi="Arial" w:cs="Arial"/>
          <w:bCs/>
          <w:sz w:val="20"/>
          <w:szCs w:val="20"/>
          <w:lang w:eastAsia="en-US"/>
        </w:rPr>
        <w:t xml:space="preserve">für etwas mehr als die Hälfte ein relevanter Grund (21 Prozent sehr, 35 Prozent eher). </w:t>
      </w:r>
    </w:p>
    <w:p w14:paraId="0B457669" w14:textId="495E76AD" w:rsidR="0099780F" w:rsidRDefault="004D0563" w:rsidP="009C17C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Im Altersvergleich </w:t>
      </w:r>
      <w:r w:rsidR="0099780F">
        <w:rPr>
          <w:rFonts w:ascii="Arial" w:eastAsiaTheme="minorHAnsi" w:hAnsi="Arial" w:cs="Arial"/>
          <w:bCs/>
          <w:sz w:val="20"/>
          <w:szCs w:val="20"/>
          <w:lang w:eastAsia="en-US"/>
        </w:rPr>
        <w:t xml:space="preserve">zeigen sich noch einmal deutliche Unterschiede: </w:t>
      </w:r>
      <w:r w:rsidR="007A4749">
        <w:rPr>
          <w:rFonts w:ascii="Arial" w:eastAsiaTheme="minorHAnsi" w:hAnsi="Arial" w:cs="Arial"/>
          <w:bCs/>
          <w:sz w:val="20"/>
          <w:szCs w:val="20"/>
          <w:lang w:eastAsia="en-US"/>
        </w:rPr>
        <w:t>S</w:t>
      </w:r>
      <w:r w:rsidR="0099780F">
        <w:rPr>
          <w:rFonts w:ascii="Arial" w:eastAsiaTheme="minorHAnsi" w:hAnsi="Arial" w:cs="Arial"/>
          <w:bCs/>
          <w:sz w:val="20"/>
          <w:szCs w:val="20"/>
          <w:lang w:eastAsia="en-US"/>
        </w:rPr>
        <w:t xml:space="preserve">o sind für 8 von 10 in der Altersgruppe über 50 Jahre Gesundheitsgründe ausschlaggebend, </w:t>
      </w:r>
      <w:r w:rsidR="00B304AA">
        <w:rPr>
          <w:rFonts w:ascii="Arial" w:eastAsiaTheme="minorHAnsi" w:hAnsi="Arial" w:cs="Arial"/>
          <w:bCs/>
          <w:sz w:val="20"/>
          <w:szCs w:val="20"/>
          <w:lang w:eastAsia="en-US"/>
        </w:rPr>
        <w:t xml:space="preserve">der Klimaschutz (52 Prozent) spielt </w:t>
      </w:r>
      <w:proofErr w:type="gramStart"/>
      <w:r w:rsidR="00B304AA">
        <w:rPr>
          <w:rFonts w:ascii="Arial" w:eastAsiaTheme="minorHAnsi" w:hAnsi="Arial" w:cs="Arial"/>
          <w:bCs/>
          <w:sz w:val="20"/>
          <w:szCs w:val="20"/>
          <w:lang w:eastAsia="en-US"/>
        </w:rPr>
        <w:t>eine vergleichsweise</w:t>
      </w:r>
      <w:proofErr w:type="gramEnd"/>
      <w:r w:rsidR="00B304AA">
        <w:rPr>
          <w:rFonts w:ascii="Arial" w:eastAsiaTheme="minorHAnsi" w:hAnsi="Arial" w:cs="Arial"/>
          <w:bCs/>
          <w:sz w:val="20"/>
          <w:szCs w:val="20"/>
          <w:lang w:eastAsia="en-US"/>
        </w:rPr>
        <w:t xml:space="preserve"> geringe Rolle. </w:t>
      </w:r>
      <w:r w:rsidR="00B05596">
        <w:rPr>
          <w:rFonts w:ascii="Arial" w:eastAsiaTheme="minorHAnsi" w:hAnsi="Arial" w:cs="Arial"/>
          <w:bCs/>
          <w:sz w:val="20"/>
          <w:szCs w:val="20"/>
          <w:lang w:eastAsia="en-US"/>
        </w:rPr>
        <w:t>Bei Jüngeren (</w:t>
      </w:r>
      <w:r w:rsidR="00A35D26">
        <w:rPr>
          <w:rFonts w:ascii="Arial" w:eastAsiaTheme="minorHAnsi" w:hAnsi="Arial" w:cs="Arial"/>
          <w:bCs/>
          <w:sz w:val="20"/>
          <w:szCs w:val="20"/>
          <w:lang w:eastAsia="en-US"/>
        </w:rPr>
        <w:t>18 bis 29</w:t>
      </w:r>
      <w:r w:rsidR="00B05596">
        <w:rPr>
          <w:rFonts w:ascii="Arial" w:eastAsiaTheme="minorHAnsi" w:hAnsi="Arial" w:cs="Arial"/>
          <w:bCs/>
          <w:sz w:val="20"/>
          <w:szCs w:val="20"/>
          <w:lang w:eastAsia="en-US"/>
        </w:rPr>
        <w:t xml:space="preserve"> Jahre) ist es hingegen genau umgekehrt, sie </w:t>
      </w:r>
      <w:r w:rsidR="00A35D26">
        <w:rPr>
          <w:rFonts w:ascii="Arial" w:eastAsiaTheme="minorHAnsi" w:hAnsi="Arial" w:cs="Arial"/>
          <w:bCs/>
          <w:sz w:val="20"/>
          <w:szCs w:val="20"/>
          <w:lang w:eastAsia="en-US"/>
        </w:rPr>
        <w:t xml:space="preserve">verzichten am häufigsten aus Klimaschutzgründen (63 Prozent), </w:t>
      </w:r>
      <w:r w:rsidR="00C64329">
        <w:rPr>
          <w:rFonts w:ascii="Arial" w:eastAsiaTheme="minorHAnsi" w:hAnsi="Arial" w:cs="Arial"/>
          <w:bCs/>
          <w:sz w:val="20"/>
          <w:szCs w:val="20"/>
          <w:lang w:eastAsia="en-US"/>
        </w:rPr>
        <w:t xml:space="preserve">weniger aus Gesundheitsgründen (54 Prozent). </w:t>
      </w:r>
    </w:p>
    <w:p w14:paraId="078F4A54" w14:textId="42667E28" w:rsidR="00B95404" w:rsidRDefault="00823407" w:rsidP="009C17C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Doch nicht </w:t>
      </w:r>
      <w:r w:rsidR="00B95404">
        <w:rPr>
          <w:rFonts w:ascii="Arial" w:eastAsiaTheme="minorHAnsi" w:hAnsi="Arial" w:cs="Arial"/>
          <w:bCs/>
          <w:sz w:val="20"/>
          <w:szCs w:val="20"/>
          <w:lang w:eastAsia="en-US"/>
        </w:rPr>
        <w:t xml:space="preserve">jeder </w:t>
      </w:r>
      <w:r w:rsidR="003E47A6">
        <w:rPr>
          <w:rFonts w:ascii="Arial" w:eastAsiaTheme="minorHAnsi" w:hAnsi="Arial" w:cs="Arial"/>
          <w:bCs/>
          <w:sz w:val="20"/>
          <w:szCs w:val="20"/>
          <w:lang w:eastAsia="en-US"/>
        </w:rPr>
        <w:t xml:space="preserve">reduziert Fleisch aus </w:t>
      </w:r>
      <w:r w:rsidR="002737F5">
        <w:rPr>
          <w:rFonts w:ascii="Arial" w:eastAsiaTheme="minorHAnsi" w:hAnsi="Arial" w:cs="Arial"/>
          <w:bCs/>
          <w:sz w:val="20"/>
          <w:szCs w:val="20"/>
          <w:lang w:eastAsia="en-US"/>
        </w:rPr>
        <w:t xml:space="preserve">ethischen </w:t>
      </w:r>
      <w:r w:rsidR="003B0904">
        <w:rPr>
          <w:rFonts w:ascii="Arial" w:eastAsiaTheme="minorHAnsi" w:hAnsi="Arial" w:cs="Arial"/>
          <w:bCs/>
          <w:sz w:val="20"/>
          <w:szCs w:val="20"/>
          <w:lang w:eastAsia="en-US"/>
        </w:rPr>
        <w:t>Überzeugungen</w:t>
      </w:r>
      <w:r>
        <w:rPr>
          <w:rFonts w:ascii="Arial" w:eastAsiaTheme="minorHAnsi" w:hAnsi="Arial" w:cs="Arial"/>
          <w:bCs/>
          <w:sz w:val="20"/>
          <w:szCs w:val="20"/>
          <w:lang w:eastAsia="en-US"/>
        </w:rPr>
        <w:t>, manch einer hat einfach andere Vorlieben entwickelt (</w:t>
      </w:r>
      <w:r w:rsidR="00D209C7">
        <w:rPr>
          <w:rFonts w:ascii="Arial" w:eastAsiaTheme="minorHAnsi" w:hAnsi="Arial" w:cs="Arial"/>
          <w:bCs/>
          <w:sz w:val="20"/>
          <w:szCs w:val="20"/>
          <w:lang w:eastAsia="en-US"/>
        </w:rPr>
        <w:t>21 Prozent trifft sehr, 42 Prozent trifft eher zu) oder</w:t>
      </w:r>
      <w:r w:rsidR="0019316A">
        <w:rPr>
          <w:rFonts w:ascii="Arial" w:eastAsiaTheme="minorHAnsi" w:hAnsi="Arial" w:cs="Arial"/>
          <w:bCs/>
          <w:sz w:val="20"/>
          <w:szCs w:val="20"/>
          <w:lang w:eastAsia="en-US"/>
        </w:rPr>
        <w:t xml:space="preserve"> nimmt dadurch auf die Ernährungsgewohnheiten anderer Personen im Haushalt </w:t>
      </w:r>
      <w:r w:rsidR="00DF44C4">
        <w:rPr>
          <w:rFonts w:ascii="Arial" w:eastAsiaTheme="minorHAnsi" w:hAnsi="Arial" w:cs="Arial"/>
          <w:bCs/>
          <w:sz w:val="20"/>
          <w:szCs w:val="20"/>
          <w:lang w:eastAsia="en-US"/>
        </w:rPr>
        <w:t>R</w:t>
      </w:r>
      <w:r w:rsidR="0019316A">
        <w:rPr>
          <w:rFonts w:ascii="Arial" w:eastAsiaTheme="minorHAnsi" w:hAnsi="Arial" w:cs="Arial"/>
          <w:bCs/>
          <w:sz w:val="20"/>
          <w:szCs w:val="20"/>
          <w:lang w:eastAsia="en-US"/>
        </w:rPr>
        <w:t xml:space="preserve">ücksicht (17 Prozent sehr, </w:t>
      </w:r>
      <w:r w:rsidR="00DF44C4">
        <w:rPr>
          <w:rFonts w:ascii="Arial" w:eastAsiaTheme="minorHAnsi" w:hAnsi="Arial" w:cs="Arial"/>
          <w:bCs/>
          <w:sz w:val="20"/>
          <w:szCs w:val="20"/>
          <w:lang w:eastAsia="en-US"/>
        </w:rPr>
        <w:t>29 Prozent eher). Ein Drittel findet außerdem</w:t>
      </w:r>
      <w:r w:rsidR="00DF44C4" w:rsidRPr="00527EDB">
        <w:rPr>
          <w:rFonts w:ascii="Arial" w:eastAsiaTheme="minorHAnsi" w:hAnsi="Arial" w:cs="Arial"/>
          <w:bCs/>
          <w:sz w:val="20"/>
          <w:szCs w:val="20"/>
          <w:lang w:eastAsia="en-US"/>
        </w:rPr>
        <w:t>, dass Fleischalternativen immer besser werden (12 Prozent sehr, 21 Prozent eher).</w:t>
      </w:r>
      <w:r w:rsidR="00DF44C4">
        <w:rPr>
          <w:rFonts w:ascii="Arial" w:eastAsiaTheme="minorHAnsi" w:hAnsi="Arial" w:cs="Arial"/>
          <w:bCs/>
          <w:sz w:val="20"/>
          <w:szCs w:val="20"/>
          <w:lang w:eastAsia="en-US"/>
        </w:rPr>
        <w:t xml:space="preserve"> </w:t>
      </w:r>
    </w:p>
    <w:p w14:paraId="5167B700" w14:textId="77777777" w:rsidR="008B1779" w:rsidRDefault="008B1779" w:rsidP="009C17CF">
      <w:pPr>
        <w:pStyle w:val="StandardWeb"/>
        <w:spacing w:before="0" w:beforeAutospacing="0" w:after="225" w:afterAutospacing="0"/>
        <w:rPr>
          <w:rFonts w:ascii="Arial" w:eastAsiaTheme="minorHAnsi" w:hAnsi="Arial" w:cs="Arial"/>
          <w:b/>
          <w:bCs/>
          <w:sz w:val="22"/>
          <w:lang w:eastAsia="en-US"/>
        </w:rPr>
      </w:pPr>
    </w:p>
    <w:tbl>
      <w:tblPr>
        <w:tblW w:w="7380" w:type="dxa"/>
        <w:jc w:val="center"/>
        <w:tblCellMar>
          <w:left w:w="70" w:type="dxa"/>
          <w:right w:w="70" w:type="dxa"/>
        </w:tblCellMar>
        <w:tblLook w:val="04A0" w:firstRow="1" w:lastRow="0" w:firstColumn="1" w:lastColumn="0" w:noHBand="0" w:noVBand="1"/>
      </w:tblPr>
      <w:tblGrid>
        <w:gridCol w:w="1020"/>
        <w:gridCol w:w="838"/>
        <w:gridCol w:w="1282"/>
        <w:gridCol w:w="838"/>
        <w:gridCol w:w="1282"/>
        <w:gridCol w:w="838"/>
        <w:gridCol w:w="1282"/>
      </w:tblGrid>
      <w:tr w:rsidR="00DD0AE7" w:rsidRPr="00DD0AE7" w14:paraId="292D2B10" w14:textId="77777777" w:rsidTr="00DD0AE7">
        <w:trPr>
          <w:trHeight w:val="240"/>
          <w:jc w:val="center"/>
        </w:trPr>
        <w:tc>
          <w:tcPr>
            <w:tcW w:w="1020" w:type="dxa"/>
            <w:tcBorders>
              <w:top w:val="nil"/>
              <w:left w:val="nil"/>
              <w:bottom w:val="nil"/>
              <w:right w:val="nil"/>
            </w:tcBorders>
            <w:shd w:val="clear" w:color="auto" w:fill="auto"/>
            <w:noWrap/>
            <w:vAlign w:val="bottom"/>
            <w:hideMark/>
          </w:tcPr>
          <w:p w14:paraId="6A22FEE4" w14:textId="77777777" w:rsidR="00DD0AE7" w:rsidRPr="00DD0AE7" w:rsidRDefault="00DD0AE7" w:rsidP="00DD0AE7">
            <w:pPr>
              <w:rPr>
                <w:rFonts w:ascii="Times New Roman" w:eastAsia="Times New Roman" w:hAnsi="Times New Roman" w:cs="Times New Roman"/>
                <w:sz w:val="20"/>
                <w:szCs w:val="20"/>
                <w:lang w:val="de-AT" w:eastAsia="de-DE"/>
              </w:rPr>
            </w:pPr>
          </w:p>
        </w:tc>
        <w:tc>
          <w:tcPr>
            <w:tcW w:w="2120"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5B996903" w14:textId="77777777" w:rsidR="00DD0AE7" w:rsidRPr="00DD0AE7" w:rsidRDefault="00DD0AE7" w:rsidP="00DD0AE7">
            <w:pPr>
              <w:jc w:val="center"/>
              <w:rPr>
                <w:rFonts w:ascii="Arial" w:eastAsia="Times New Roman" w:hAnsi="Arial" w:cs="Arial"/>
                <w:b/>
                <w:bCs/>
                <w:color w:val="000000"/>
                <w:sz w:val="18"/>
                <w:szCs w:val="18"/>
                <w:lang w:val="de-AT" w:eastAsia="de-DE"/>
              </w:rPr>
            </w:pPr>
            <w:r w:rsidRPr="00DD0AE7">
              <w:rPr>
                <w:rFonts w:ascii="Arial" w:eastAsia="Times New Roman" w:hAnsi="Arial" w:cs="Arial"/>
                <w:b/>
                <w:bCs/>
                <w:color w:val="000000"/>
                <w:sz w:val="18"/>
                <w:szCs w:val="18"/>
                <w:lang w:val="de-AT" w:eastAsia="de-DE"/>
              </w:rPr>
              <w:t>Tierwohl / Tierschutz</w:t>
            </w:r>
          </w:p>
        </w:tc>
        <w:tc>
          <w:tcPr>
            <w:tcW w:w="2120" w:type="dxa"/>
            <w:gridSpan w:val="2"/>
            <w:tcBorders>
              <w:top w:val="single" w:sz="8" w:space="0" w:color="auto"/>
              <w:left w:val="nil"/>
              <w:bottom w:val="nil"/>
              <w:right w:val="single" w:sz="8" w:space="0" w:color="000000"/>
            </w:tcBorders>
            <w:shd w:val="clear" w:color="auto" w:fill="auto"/>
            <w:noWrap/>
            <w:vAlign w:val="bottom"/>
            <w:hideMark/>
          </w:tcPr>
          <w:p w14:paraId="275E7F6B" w14:textId="77777777" w:rsidR="00DD0AE7" w:rsidRPr="00DD0AE7" w:rsidRDefault="00DD0AE7" w:rsidP="00DD0AE7">
            <w:pPr>
              <w:jc w:val="center"/>
              <w:rPr>
                <w:rFonts w:ascii="Arial" w:eastAsia="Times New Roman" w:hAnsi="Arial" w:cs="Arial"/>
                <w:b/>
                <w:bCs/>
                <w:color w:val="000000"/>
                <w:sz w:val="18"/>
                <w:szCs w:val="18"/>
                <w:lang w:val="de-AT" w:eastAsia="de-DE"/>
              </w:rPr>
            </w:pPr>
            <w:r w:rsidRPr="00DD0AE7">
              <w:rPr>
                <w:rFonts w:ascii="Arial" w:eastAsia="Times New Roman" w:hAnsi="Arial" w:cs="Arial"/>
                <w:b/>
                <w:bCs/>
                <w:color w:val="000000"/>
                <w:sz w:val="18"/>
                <w:szCs w:val="18"/>
                <w:lang w:val="de-AT" w:eastAsia="de-DE"/>
              </w:rPr>
              <w:t>Klima- / Umweltschutz</w:t>
            </w:r>
          </w:p>
        </w:tc>
        <w:tc>
          <w:tcPr>
            <w:tcW w:w="2120" w:type="dxa"/>
            <w:gridSpan w:val="2"/>
            <w:tcBorders>
              <w:top w:val="single" w:sz="8" w:space="0" w:color="auto"/>
              <w:left w:val="nil"/>
              <w:bottom w:val="single" w:sz="4" w:space="0" w:color="auto"/>
              <w:right w:val="single" w:sz="8" w:space="0" w:color="000000"/>
            </w:tcBorders>
            <w:shd w:val="clear" w:color="auto" w:fill="auto"/>
            <w:noWrap/>
            <w:vAlign w:val="bottom"/>
            <w:hideMark/>
          </w:tcPr>
          <w:p w14:paraId="6F4AF1DA" w14:textId="77777777" w:rsidR="00DD0AE7" w:rsidRPr="00DD0AE7" w:rsidRDefault="00DD0AE7" w:rsidP="00DD0AE7">
            <w:pPr>
              <w:jc w:val="center"/>
              <w:rPr>
                <w:rFonts w:ascii="Arial" w:eastAsia="Times New Roman" w:hAnsi="Arial" w:cs="Arial"/>
                <w:b/>
                <w:bCs/>
                <w:color w:val="000000"/>
                <w:sz w:val="18"/>
                <w:szCs w:val="18"/>
                <w:lang w:val="de-AT" w:eastAsia="de-DE"/>
              </w:rPr>
            </w:pPr>
            <w:r w:rsidRPr="00DD0AE7">
              <w:rPr>
                <w:rFonts w:ascii="Arial" w:eastAsia="Times New Roman" w:hAnsi="Arial" w:cs="Arial"/>
                <w:b/>
                <w:bCs/>
                <w:color w:val="000000"/>
                <w:sz w:val="18"/>
                <w:szCs w:val="18"/>
                <w:lang w:val="de-AT" w:eastAsia="de-DE"/>
              </w:rPr>
              <w:t>Gesundheitsgründe</w:t>
            </w:r>
          </w:p>
        </w:tc>
      </w:tr>
      <w:tr w:rsidR="00DD0AE7" w:rsidRPr="00DD0AE7" w14:paraId="51A008DA" w14:textId="77777777" w:rsidTr="00DD0AE7">
        <w:trPr>
          <w:trHeight w:val="240"/>
          <w:jc w:val="center"/>
        </w:trPr>
        <w:tc>
          <w:tcPr>
            <w:tcW w:w="1020" w:type="dxa"/>
            <w:tcBorders>
              <w:top w:val="single" w:sz="4" w:space="0" w:color="auto"/>
              <w:left w:val="single" w:sz="4" w:space="0" w:color="auto"/>
              <w:bottom w:val="single" w:sz="4" w:space="0" w:color="auto"/>
              <w:right w:val="nil"/>
            </w:tcBorders>
            <w:shd w:val="clear" w:color="auto" w:fill="auto"/>
            <w:noWrap/>
            <w:vAlign w:val="bottom"/>
            <w:hideMark/>
          </w:tcPr>
          <w:p w14:paraId="44D9C9D2" w14:textId="77777777" w:rsidR="00DD0AE7" w:rsidRPr="00DD0AE7" w:rsidRDefault="00DD0AE7" w:rsidP="00DD0AE7">
            <w:pPr>
              <w:rPr>
                <w:rFonts w:ascii="Arial" w:eastAsia="Times New Roman" w:hAnsi="Arial" w:cs="Arial"/>
                <w:b/>
                <w:bCs/>
                <w:color w:val="000000"/>
                <w:sz w:val="18"/>
                <w:szCs w:val="18"/>
                <w:lang w:val="de-AT" w:eastAsia="de-DE"/>
              </w:rPr>
            </w:pPr>
            <w:r w:rsidRPr="00DD0AE7">
              <w:rPr>
                <w:rFonts w:ascii="Arial" w:eastAsia="Times New Roman" w:hAnsi="Arial" w:cs="Arial"/>
                <w:b/>
                <w:bCs/>
                <w:color w:val="000000"/>
                <w:sz w:val="18"/>
                <w:szCs w:val="18"/>
                <w:lang w:val="de-AT" w:eastAsia="de-DE"/>
              </w:rPr>
              <w:t> </w:t>
            </w:r>
          </w:p>
        </w:tc>
        <w:tc>
          <w:tcPr>
            <w:tcW w:w="838" w:type="dxa"/>
            <w:tcBorders>
              <w:top w:val="single" w:sz="4" w:space="0" w:color="auto"/>
              <w:left w:val="single" w:sz="8" w:space="0" w:color="auto"/>
              <w:bottom w:val="single" w:sz="4" w:space="0" w:color="auto"/>
              <w:right w:val="single" w:sz="4" w:space="0" w:color="auto"/>
            </w:tcBorders>
            <w:shd w:val="clear" w:color="000000" w:fill="BFBFBF"/>
            <w:noWrap/>
            <w:vAlign w:val="bottom"/>
            <w:hideMark/>
          </w:tcPr>
          <w:p w14:paraId="7220624A" w14:textId="4B5CC99F"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Top 2</w:t>
            </w:r>
          </w:p>
        </w:tc>
        <w:tc>
          <w:tcPr>
            <w:tcW w:w="1282" w:type="dxa"/>
            <w:tcBorders>
              <w:top w:val="single" w:sz="4" w:space="0" w:color="auto"/>
              <w:left w:val="nil"/>
              <w:bottom w:val="single" w:sz="4" w:space="0" w:color="auto"/>
              <w:right w:val="single" w:sz="8" w:space="0" w:color="auto"/>
            </w:tcBorders>
            <w:shd w:val="clear" w:color="000000" w:fill="BFBFBF"/>
            <w:noWrap/>
            <w:vAlign w:val="bottom"/>
            <w:hideMark/>
          </w:tcPr>
          <w:p w14:paraId="5F67AB64" w14:textId="0D81E5E2"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Bottom 2</w:t>
            </w:r>
          </w:p>
        </w:tc>
        <w:tc>
          <w:tcPr>
            <w:tcW w:w="838" w:type="dxa"/>
            <w:tcBorders>
              <w:top w:val="single" w:sz="4" w:space="0" w:color="auto"/>
              <w:left w:val="nil"/>
              <w:bottom w:val="single" w:sz="4" w:space="0" w:color="auto"/>
              <w:right w:val="single" w:sz="4" w:space="0" w:color="auto"/>
            </w:tcBorders>
            <w:shd w:val="clear" w:color="000000" w:fill="BFBFBF"/>
            <w:noWrap/>
            <w:vAlign w:val="bottom"/>
            <w:hideMark/>
          </w:tcPr>
          <w:p w14:paraId="2726F492"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Top 2</w:t>
            </w:r>
          </w:p>
        </w:tc>
        <w:tc>
          <w:tcPr>
            <w:tcW w:w="1282" w:type="dxa"/>
            <w:tcBorders>
              <w:top w:val="single" w:sz="4" w:space="0" w:color="auto"/>
              <w:left w:val="nil"/>
              <w:bottom w:val="single" w:sz="4" w:space="0" w:color="auto"/>
              <w:right w:val="single" w:sz="8" w:space="0" w:color="auto"/>
            </w:tcBorders>
            <w:shd w:val="clear" w:color="000000" w:fill="BFBFBF"/>
            <w:noWrap/>
            <w:vAlign w:val="bottom"/>
            <w:hideMark/>
          </w:tcPr>
          <w:p w14:paraId="1C814554"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Bottom 2</w:t>
            </w:r>
          </w:p>
        </w:tc>
        <w:tc>
          <w:tcPr>
            <w:tcW w:w="838" w:type="dxa"/>
            <w:tcBorders>
              <w:top w:val="nil"/>
              <w:left w:val="nil"/>
              <w:bottom w:val="single" w:sz="4" w:space="0" w:color="auto"/>
              <w:right w:val="single" w:sz="4" w:space="0" w:color="auto"/>
            </w:tcBorders>
            <w:shd w:val="clear" w:color="000000" w:fill="BFBFBF"/>
            <w:noWrap/>
            <w:vAlign w:val="bottom"/>
            <w:hideMark/>
          </w:tcPr>
          <w:p w14:paraId="264D7B83"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Top 2</w:t>
            </w:r>
          </w:p>
        </w:tc>
        <w:tc>
          <w:tcPr>
            <w:tcW w:w="1282" w:type="dxa"/>
            <w:tcBorders>
              <w:top w:val="nil"/>
              <w:left w:val="nil"/>
              <w:bottom w:val="single" w:sz="4" w:space="0" w:color="auto"/>
              <w:right w:val="single" w:sz="8" w:space="0" w:color="auto"/>
            </w:tcBorders>
            <w:shd w:val="clear" w:color="000000" w:fill="BFBFBF"/>
            <w:noWrap/>
            <w:vAlign w:val="bottom"/>
            <w:hideMark/>
          </w:tcPr>
          <w:p w14:paraId="05881BD2"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Bottom 2</w:t>
            </w:r>
          </w:p>
        </w:tc>
      </w:tr>
      <w:tr w:rsidR="00DD0AE7" w:rsidRPr="00DD0AE7" w14:paraId="0D999BAF" w14:textId="77777777" w:rsidTr="00DD0AE7">
        <w:trPr>
          <w:trHeight w:val="240"/>
          <w:jc w:val="center"/>
        </w:trPr>
        <w:tc>
          <w:tcPr>
            <w:tcW w:w="1020" w:type="dxa"/>
            <w:tcBorders>
              <w:top w:val="nil"/>
              <w:left w:val="single" w:sz="4" w:space="0" w:color="auto"/>
              <w:bottom w:val="single" w:sz="4" w:space="0" w:color="auto"/>
              <w:right w:val="nil"/>
            </w:tcBorders>
            <w:shd w:val="clear" w:color="auto" w:fill="auto"/>
            <w:noWrap/>
            <w:vAlign w:val="bottom"/>
            <w:hideMark/>
          </w:tcPr>
          <w:p w14:paraId="03806A91" w14:textId="77777777" w:rsidR="00DD0AE7" w:rsidRPr="00DD0AE7" w:rsidRDefault="00DD0AE7" w:rsidP="00DD0AE7">
            <w:pPr>
              <w:rPr>
                <w:rFonts w:ascii="Arial" w:eastAsia="Times New Roman" w:hAnsi="Arial" w:cs="Arial"/>
                <w:b/>
                <w:bCs/>
                <w:color w:val="000000"/>
                <w:sz w:val="18"/>
                <w:szCs w:val="18"/>
                <w:lang w:val="de-AT" w:eastAsia="de-DE"/>
              </w:rPr>
            </w:pPr>
            <w:r w:rsidRPr="00DD0AE7">
              <w:rPr>
                <w:rFonts w:ascii="Arial" w:eastAsia="Times New Roman" w:hAnsi="Arial" w:cs="Arial"/>
                <w:b/>
                <w:bCs/>
                <w:color w:val="000000"/>
                <w:sz w:val="18"/>
                <w:szCs w:val="18"/>
                <w:lang w:val="de-AT" w:eastAsia="de-DE"/>
              </w:rPr>
              <w:t>Gesamt</w:t>
            </w:r>
          </w:p>
        </w:tc>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084E835"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66</w:t>
            </w:r>
          </w:p>
        </w:tc>
        <w:tc>
          <w:tcPr>
            <w:tcW w:w="1282" w:type="dxa"/>
            <w:tcBorders>
              <w:top w:val="nil"/>
              <w:left w:val="nil"/>
              <w:bottom w:val="single" w:sz="4" w:space="0" w:color="auto"/>
              <w:right w:val="single" w:sz="8" w:space="0" w:color="auto"/>
            </w:tcBorders>
            <w:shd w:val="clear" w:color="auto" w:fill="auto"/>
            <w:noWrap/>
            <w:vAlign w:val="center"/>
            <w:hideMark/>
          </w:tcPr>
          <w:p w14:paraId="35CD278D"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34</w:t>
            </w:r>
          </w:p>
        </w:tc>
        <w:tc>
          <w:tcPr>
            <w:tcW w:w="838" w:type="dxa"/>
            <w:tcBorders>
              <w:top w:val="nil"/>
              <w:left w:val="nil"/>
              <w:bottom w:val="single" w:sz="4" w:space="0" w:color="auto"/>
              <w:right w:val="single" w:sz="4" w:space="0" w:color="auto"/>
            </w:tcBorders>
            <w:shd w:val="clear" w:color="auto" w:fill="auto"/>
            <w:noWrap/>
            <w:vAlign w:val="center"/>
            <w:hideMark/>
          </w:tcPr>
          <w:p w14:paraId="1A730E16"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56</w:t>
            </w:r>
          </w:p>
        </w:tc>
        <w:tc>
          <w:tcPr>
            <w:tcW w:w="1282" w:type="dxa"/>
            <w:tcBorders>
              <w:top w:val="nil"/>
              <w:left w:val="nil"/>
              <w:bottom w:val="single" w:sz="4" w:space="0" w:color="auto"/>
              <w:right w:val="single" w:sz="8" w:space="0" w:color="auto"/>
            </w:tcBorders>
            <w:shd w:val="clear" w:color="auto" w:fill="auto"/>
            <w:noWrap/>
            <w:vAlign w:val="center"/>
            <w:hideMark/>
          </w:tcPr>
          <w:p w14:paraId="4AF02EDE"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44</w:t>
            </w:r>
          </w:p>
        </w:tc>
        <w:tc>
          <w:tcPr>
            <w:tcW w:w="838" w:type="dxa"/>
            <w:tcBorders>
              <w:top w:val="nil"/>
              <w:left w:val="nil"/>
              <w:bottom w:val="single" w:sz="4" w:space="0" w:color="auto"/>
              <w:right w:val="single" w:sz="4" w:space="0" w:color="auto"/>
            </w:tcBorders>
            <w:shd w:val="clear" w:color="auto" w:fill="auto"/>
            <w:noWrap/>
            <w:vAlign w:val="center"/>
            <w:hideMark/>
          </w:tcPr>
          <w:p w14:paraId="7B42E26C"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69</w:t>
            </w:r>
          </w:p>
        </w:tc>
        <w:tc>
          <w:tcPr>
            <w:tcW w:w="1282" w:type="dxa"/>
            <w:tcBorders>
              <w:top w:val="nil"/>
              <w:left w:val="nil"/>
              <w:bottom w:val="single" w:sz="4" w:space="0" w:color="auto"/>
              <w:right w:val="single" w:sz="8" w:space="0" w:color="auto"/>
            </w:tcBorders>
            <w:shd w:val="clear" w:color="auto" w:fill="auto"/>
            <w:noWrap/>
            <w:vAlign w:val="center"/>
            <w:hideMark/>
          </w:tcPr>
          <w:p w14:paraId="4FF53907"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31</w:t>
            </w:r>
          </w:p>
        </w:tc>
      </w:tr>
      <w:tr w:rsidR="00DD0AE7" w:rsidRPr="00DD0AE7" w14:paraId="5B45C43F" w14:textId="77777777" w:rsidTr="00DD0AE7">
        <w:trPr>
          <w:trHeight w:val="240"/>
          <w:jc w:val="center"/>
        </w:trPr>
        <w:tc>
          <w:tcPr>
            <w:tcW w:w="1020" w:type="dxa"/>
            <w:tcBorders>
              <w:top w:val="nil"/>
              <w:left w:val="single" w:sz="4" w:space="0" w:color="auto"/>
              <w:bottom w:val="single" w:sz="4" w:space="0" w:color="auto"/>
              <w:right w:val="nil"/>
            </w:tcBorders>
            <w:shd w:val="clear" w:color="auto" w:fill="auto"/>
            <w:noWrap/>
            <w:vAlign w:val="bottom"/>
            <w:hideMark/>
          </w:tcPr>
          <w:p w14:paraId="58F64FC1" w14:textId="77777777" w:rsidR="00DD0AE7" w:rsidRPr="00DD0AE7" w:rsidRDefault="00DD0AE7" w:rsidP="00DD0AE7">
            <w:pPr>
              <w:rPr>
                <w:rFonts w:ascii="Arial" w:eastAsia="Times New Roman" w:hAnsi="Arial" w:cs="Arial"/>
                <w:b/>
                <w:bCs/>
                <w:color w:val="000000"/>
                <w:sz w:val="18"/>
                <w:szCs w:val="18"/>
                <w:lang w:val="de-AT" w:eastAsia="de-DE"/>
              </w:rPr>
            </w:pPr>
            <w:r w:rsidRPr="00DD0AE7">
              <w:rPr>
                <w:rFonts w:ascii="Arial" w:eastAsia="Times New Roman" w:hAnsi="Arial" w:cs="Arial"/>
                <w:b/>
                <w:bCs/>
                <w:color w:val="000000"/>
                <w:sz w:val="18"/>
                <w:szCs w:val="18"/>
                <w:lang w:val="de-AT" w:eastAsia="de-DE"/>
              </w:rPr>
              <w:t xml:space="preserve">Männer </w:t>
            </w:r>
          </w:p>
        </w:tc>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7C5E8E61"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57</w:t>
            </w:r>
          </w:p>
        </w:tc>
        <w:tc>
          <w:tcPr>
            <w:tcW w:w="1282" w:type="dxa"/>
            <w:tcBorders>
              <w:top w:val="nil"/>
              <w:left w:val="nil"/>
              <w:bottom w:val="single" w:sz="4" w:space="0" w:color="auto"/>
              <w:right w:val="single" w:sz="8" w:space="0" w:color="auto"/>
            </w:tcBorders>
            <w:shd w:val="clear" w:color="auto" w:fill="auto"/>
            <w:noWrap/>
            <w:vAlign w:val="center"/>
            <w:hideMark/>
          </w:tcPr>
          <w:p w14:paraId="52891553"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43</w:t>
            </w:r>
          </w:p>
        </w:tc>
        <w:tc>
          <w:tcPr>
            <w:tcW w:w="838" w:type="dxa"/>
            <w:tcBorders>
              <w:top w:val="nil"/>
              <w:left w:val="nil"/>
              <w:bottom w:val="single" w:sz="4" w:space="0" w:color="auto"/>
              <w:right w:val="single" w:sz="4" w:space="0" w:color="auto"/>
            </w:tcBorders>
            <w:shd w:val="clear" w:color="auto" w:fill="auto"/>
            <w:noWrap/>
            <w:vAlign w:val="center"/>
            <w:hideMark/>
          </w:tcPr>
          <w:p w14:paraId="7003F52E"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50</w:t>
            </w:r>
          </w:p>
        </w:tc>
        <w:tc>
          <w:tcPr>
            <w:tcW w:w="1282" w:type="dxa"/>
            <w:tcBorders>
              <w:top w:val="nil"/>
              <w:left w:val="nil"/>
              <w:bottom w:val="single" w:sz="4" w:space="0" w:color="auto"/>
              <w:right w:val="single" w:sz="8" w:space="0" w:color="auto"/>
            </w:tcBorders>
            <w:shd w:val="clear" w:color="auto" w:fill="auto"/>
            <w:noWrap/>
            <w:vAlign w:val="center"/>
            <w:hideMark/>
          </w:tcPr>
          <w:p w14:paraId="62E1D25B"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50</w:t>
            </w:r>
          </w:p>
        </w:tc>
        <w:tc>
          <w:tcPr>
            <w:tcW w:w="838" w:type="dxa"/>
            <w:tcBorders>
              <w:top w:val="nil"/>
              <w:left w:val="nil"/>
              <w:bottom w:val="single" w:sz="4" w:space="0" w:color="auto"/>
              <w:right w:val="single" w:sz="4" w:space="0" w:color="auto"/>
            </w:tcBorders>
            <w:shd w:val="clear" w:color="auto" w:fill="auto"/>
            <w:noWrap/>
            <w:vAlign w:val="center"/>
            <w:hideMark/>
          </w:tcPr>
          <w:p w14:paraId="0C4FD570"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71</w:t>
            </w:r>
          </w:p>
        </w:tc>
        <w:tc>
          <w:tcPr>
            <w:tcW w:w="1282" w:type="dxa"/>
            <w:tcBorders>
              <w:top w:val="nil"/>
              <w:left w:val="nil"/>
              <w:bottom w:val="single" w:sz="4" w:space="0" w:color="auto"/>
              <w:right w:val="single" w:sz="8" w:space="0" w:color="auto"/>
            </w:tcBorders>
            <w:shd w:val="clear" w:color="auto" w:fill="auto"/>
            <w:noWrap/>
            <w:vAlign w:val="center"/>
            <w:hideMark/>
          </w:tcPr>
          <w:p w14:paraId="6DBBDE23"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29</w:t>
            </w:r>
          </w:p>
        </w:tc>
      </w:tr>
      <w:tr w:rsidR="00DD0AE7" w:rsidRPr="00DD0AE7" w14:paraId="25B1514A" w14:textId="77777777" w:rsidTr="00DD0AE7">
        <w:trPr>
          <w:trHeight w:val="260"/>
          <w:jc w:val="center"/>
        </w:trPr>
        <w:tc>
          <w:tcPr>
            <w:tcW w:w="1020" w:type="dxa"/>
            <w:tcBorders>
              <w:top w:val="nil"/>
              <w:left w:val="single" w:sz="4" w:space="0" w:color="auto"/>
              <w:bottom w:val="single" w:sz="4" w:space="0" w:color="auto"/>
              <w:right w:val="nil"/>
            </w:tcBorders>
            <w:shd w:val="clear" w:color="auto" w:fill="auto"/>
            <w:noWrap/>
            <w:vAlign w:val="bottom"/>
            <w:hideMark/>
          </w:tcPr>
          <w:p w14:paraId="1E869582" w14:textId="77777777" w:rsidR="00DD0AE7" w:rsidRPr="00DD0AE7" w:rsidRDefault="00DD0AE7" w:rsidP="00DD0AE7">
            <w:pPr>
              <w:rPr>
                <w:rFonts w:ascii="Arial" w:eastAsia="Times New Roman" w:hAnsi="Arial" w:cs="Arial"/>
                <w:b/>
                <w:bCs/>
                <w:color w:val="000000"/>
                <w:sz w:val="18"/>
                <w:szCs w:val="18"/>
                <w:lang w:val="de-AT" w:eastAsia="de-DE"/>
              </w:rPr>
            </w:pPr>
            <w:r w:rsidRPr="00DD0AE7">
              <w:rPr>
                <w:rFonts w:ascii="Arial" w:eastAsia="Times New Roman" w:hAnsi="Arial" w:cs="Arial"/>
                <w:b/>
                <w:bCs/>
                <w:color w:val="000000"/>
                <w:sz w:val="18"/>
                <w:szCs w:val="18"/>
                <w:lang w:val="de-AT" w:eastAsia="de-DE"/>
              </w:rPr>
              <w:t>Frauen</w:t>
            </w:r>
          </w:p>
        </w:tc>
        <w:tc>
          <w:tcPr>
            <w:tcW w:w="838" w:type="dxa"/>
            <w:tcBorders>
              <w:top w:val="nil"/>
              <w:left w:val="single" w:sz="8" w:space="0" w:color="auto"/>
              <w:bottom w:val="single" w:sz="8" w:space="0" w:color="auto"/>
              <w:right w:val="single" w:sz="4" w:space="0" w:color="auto"/>
            </w:tcBorders>
            <w:shd w:val="clear" w:color="auto" w:fill="auto"/>
            <w:noWrap/>
            <w:vAlign w:val="center"/>
            <w:hideMark/>
          </w:tcPr>
          <w:p w14:paraId="2C224FEE"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73</w:t>
            </w:r>
          </w:p>
        </w:tc>
        <w:tc>
          <w:tcPr>
            <w:tcW w:w="1282" w:type="dxa"/>
            <w:tcBorders>
              <w:top w:val="nil"/>
              <w:left w:val="nil"/>
              <w:bottom w:val="single" w:sz="8" w:space="0" w:color="auto"/>
              <w:right w:val="single" w:sz="8" w:space="0" w:color="auto"/>
            </w:tcBorders>
            <w:shd w:val="clear" w:color="auto" w:fill="auto"/>
            <w:noWrap/>
            <w:vAlign w:val="center"/>
            <w:hideMark/>
          </w:tcPr>
          <w:p w14:paraId="3B611DAD"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27</w:t>
            </w:r>
          </w:p>
        </w:tc>
        <w:tc>
          <w:tcPr>
            <w:tcW w:w="838" w:type="dxa"/>
            <w:tcBorders>
              <w:top w:val="nil"/>
              <w:left w:val="nil"/>
              <w:bottom w:val="single" w:sz="8" w:space="0" w:color="auto"/>
              <w:right w:val="single" w:sz="4" w:space="0" w:color="auto"/>
            </w:tcBorders>
            <w:shd w:val="clear" w:color="auto" w:fill="auto"/>
            <w:noWrap/>
            <w:vAlign w:val="center"/>
            <w:hideMark/>
          </w:tcPr>
          <w:p w14:paraId="17BC42E0"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62</w:t>
            </w:r>
          </w:p>
        </w:tc>
        <w:tc>
          <w:tcPr>
            <w:tcW w:w="1282" w:type="dxa"/>
            <w:tcBorders>
              <w:top w:val="nil"/>
              <w:left w:val="nil"/>
              <w:bottom w:val="single" w:sz="8" w:space="0" w:color="auto"/>
              <w:right w:val="single" w:sz="8" w:space="0" w:color="auto"/>
            </w:tcBorders>
            <w:shd w:val="clear" w:color="auto" w:fill="auto"/>
            <w:noWrap/>
            <w:vAlign w:val="center"/>
            <w:hideMark/>
          </w:tcPr>
          <w:p w14:paraId="2C5E5ABA"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38</w:t>
            </w:r>
          </w:p>
        </w:tc>
        <w:tc>
          <w:tcPr>
            <w:tcW w:w="838" w:type="dxa"/>
            <w:tcBorders>
              <w:top w:val="nil"/>
              <w:left w:val="nil"/>
              <w:bottom w:val="single" w:sz="8" w:space="0" w:color="auto"/>
              <w:right w:val="single" w:sz="4" w:space="0" w:color="auto"/>
            </w:tcBorders>
            <w:shd w:val="clear" w:color="auto" w:fill="auto"/>
            <w:noWrap/>
            <w:vAlign w:val="center"/>
            <w:hideMark/>
          </w:tcPr>
          <w:p w14:paraId="3ACB52C2"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68</w:t>
            </w:r>
          </w:p>
        </w:tc>
        <w:tc>
          <w:tcPr>
            <w:tcW w:w="1282" w:type="dxa"/>
            <w:tcBorders>
              <w:top w:val="nil"/>
              <w:left w:val="nil"/>
              <w:bottom w:val="single" w:sz="8" w:space="0" w:color="auto"/>
              <w:right w:val="single" w:sz="8" w:space="0" w:color="auto"/>
            </w:tcBorders>
            <w:shd w:val="clear" w:color="auto" w:fill="auto"/>
            <w:noWrap/>
            <w:vAlign w:val="center"/>
            <w:hideMark/>
          </w:tcPr>
          <w:p w14:paraId="2532B75E"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32</w:t>
            </w:r>
          </w:p>
        </w:tc>
      </w:tr>
      <w:tr w:rsidR="00DD0AE7" w:rsidRPr="00DD0AE7" w14:paraId="6D897605" w14:textId="77777777" w:rsidTr="00DD0AE7">
        <w:trPr>
          <w:trHeight w:val="320"/>
          <w:jc w:val="center"/>
        </w:trPr>
        <w:tc>
          <w:tcPr>
            <w:tcW w:w="7380" w:type="dxa"/>
            <w:gridSpan w:val="7"/>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1E8849F1"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Alter</w:t>
            </w:r>
          </w:p>
        </w:tc>
      </w:tr>
      <w:tr w:rsidR="00DD0AE7" w:rsidRPr="00DD0AE7" w14:paraId="798C1BEC" w14:textId="77777777" w:rsidTr="00DD0AE7">
        <w:trPr>
          <w:trHeight w:val="260"/>
          <w:jc w:val="center"/>
        </w:trPr>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D8184FE" w14:textId="77777777" w:rsidR="00DD0AE7" w:rsidRPr="00DD0AE7" w:rsidRDefault="00DD0AE7" w:rsidP="00DD0AE7">
            <w:pPr>
              <w:rPr>
                <w:rFonts w:ascii="Arial" w:eastAsia="Times New Roman" w:hAnsi="Arial" w:cs="Arial"/>
                <w:b/>
                <w:bCs/>
                <w:color w:val="000000"/>
                <w:sz w:val="18"/>
                <w:szCs w:val="18"/>
                <w:lang w:val="de-AT" w:eastAsia="de-DE"/>
              </w:rPr>
            </w:pPr>
            <w:r w:rsidRPr="00DD0AE7">
              <w:rPr>
                <w:rFonts w:ascii="Arial" w:eastAsia="Times New Roman" w:hAnsi="Arial" w:cs="Arial"/>
                <w:b/>
                <w:bCs/>
                <w:color w:val="000000"/>
                <w:sz w:val="18"/>
                <w:szCs w:val="18"/>
                <w:lang w:val="de-AT" w:eastAsia="de-DE"/>
              </w:rPr>
              <w:t>18 bis 29</w:t>
            </w:r>
          </w:p>
        </w:tc>
        <w:tc>
          <w:tcPr>
            <w:tcW w:w="83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CD7E2C1"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65</w:t>
            </w:r>
          </w:p>
        </w:tc>
        <w:tc>
          <w:tcPr>
            <w:tcW w:w="1282" w:type="dxa"/>
            <w:tcBorders>
              <w:top w:val="single" w:sz="8" w:space="0" w:color="auto"/>
              <w:left w:val="nil"/>
              <w:bottom w:val="single" w:sz="4" w:space="0" w:color="auto"/>
              <w:right w:val="single" w:sz="8" w:space="0" w:color="auto"/>
            </w:tcBorders>
            <w:shd w:val="clear" w:color="auto" w:fill="auto"/>
            <w:noWrap/>
            <w:vAlign w:val="center"/>
            <w:hideMark/>
          </w:tcPr>
          <w:p w14:paraId="01230831"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35</w:t>
            </w:r>
          </w:p>
        </w:tc>
        <w:tc>
          <w:tcPr>
            <w:tcW w:w="838" w:type="dxa"/>
            <w:tcBorders>
              <w:top w:val="single" w:sz="8" w:space="0" w:color="auto"/>
              <w:left w:val="nil"/>
              <w:bottom w:val="single" w:sz="4" w:space="0" w:color="auto"/>
              <w:right w:val="single" w:sz="4" w:space="0" w:color="auto"/>
            </w:tcBorders>
            <w:shd w:val="clear" w:color="auto" w:fill="auto"/>
            <w:noWrap/>
            <w:vAlign w:val="center"/>
            <w:hideMark/>
          </w:tcPr>
          <w:p w14:paraId="37FDFFDE"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63</w:t>
            </w:r>
          </w:p>
        </w:tc>
        <w:tc>
          <w:tcPr>
            <w:tcW w:w="1282" w:type="dxa"/>
            <w:tcBorders>
              <w:top w:val="single" w:sz="8" w:space="0" w:color="auto"/>
              <w:left w:val="nil"/>
              <w:bottom w:val="single" w:sz="4" w:space="0" w:color="auto"/>
              <w:right w:val="single" w:sz="8" w:space="0" w:color="auto"/>
            </w:tcBorders>
            <w:shd w:val="clear" w:color="auto" w:fill="auto"/>
            <w:noWrap/>
            <w:vAlign w:val="center"/>
            <w:hideMark/>
          </w:tcPr>
          <w:p w14:paraId="264DA6BE"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37</w:t>
            </w:r>
          </w:p>
        </w:tc>
        <w:tc>
          <w:tcPr>
            <w:tcW w:w="838" w:type="dxa"/>
            <w:tcBorders>
              <w:top w:val="single" w:sz="8" w:space="0" w:color="auto"/>
              <w:left w:val="nil"/>
              <w:bottom w:val="single" w:sz="4" w:space="0" w:color="auto"/>
              <w:right w:val="single" w:sz="4" w:space="0" w:color="auto"/>
            </w:tcBorders>
            <w:shd w:val="clear" w:color="auto" w:fill="auto"/>
            <w:noWrap/>
            <w:vAlign w:val="center"/>
            <w:hideMark/>
          </w:tcPr>
          <w:p w14:paraId="0C0283B8"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54</w:t>
            </w:r>
          </w:p>
        </w:tc>
        <w:tc>
          <w:tcPr>
            <w:tcW w:w="1282" w:type="dxa"/>
            <w:tcBorders>
              <w:top w:val="single" w:sz="8" w:space="0" w:color="auto"/>
              <w:left w:val="nil"/>
              <w:bottom w:val="single" w:sz="4" w:space="0" w:color="auto"/>
              <w:right w:val="single" w:sz="8" w:space="0" w:color="auto"/>
            </w:tcBorders>
            <w:shd w:val="clear" w:color="auto" w:fill="auto"/>
            <w:noWrap/>
            <w:vAlign w:val="center"/>
            <w:hideMark/>
          </w:tcPr>
          <w:p w14:paraId="5783E243"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46</w:t>
            </w:r>
          </w:p>
        </w:tc>
      </w:tr>
      <w:tr w:rsidR="00DD0AE7" w:rsidRPr="00DD0AE7" w14:paraId="30B26D1E" w14:textId="77777777" w:rsidTr="00DD0AE7">
        <w:trPr>
          <w:trHeight w:val="260"/>
          <w:jc w:val="center"/>
        </w:trPr>
        <w:tc>
          <w:tcPr>
            <w:tcW w:w="1020" w:type="dxa"/>
            <w:tcBorders>
              <w:top w:val="nil"/>
              <w:left w:val="single" w:sz="4" w:space="0" w:color="000000"/>
              <w:bottom w:val="single" w:sz="4" w:space="0" w:color="000000"/>
              <w:right w:val="single" w:sz="4" w:space="0" w:color="000000"/>
            </w:tcBorders>
            <w:shd w:val="clear" w:color="auto" w:fill="auto"/>
            <w:vAlign w:val="center"/>
            <w:hideMark/>
          </w:tcPr>
          <w:p w14:paraId="0F18290B" w14:textId="77777777" w:rsidR="00DD0AE7" w:rsidRPr="00DD0AE7" w:rsidRDefault="00DD0AE7" w:rsidP="00DD0AE7">
            <w:pPr>
              <w:rPr>
                <w:rFonts w:ascii="Arial" w:eastAsia="Times New Roman" w:hAnsi="Arial" w:cs="Arial"/>
                <w:b/>
                <w:bCs/>
                <w:color w:val="000000"/>
                <w:sz w:val="18"/>
                <w:szCs w:val="18"/>
                <w:lang w:val="de-AT" w:eastAsia="de-DE"/>
              </w:rPr>
            </w:pPr>
            <w:r w:rsidRPr="00DD0AE7">
              <w:rPr>
                <w:rFonts w:ascii="Arial" w:eastAsia="Times New Roman" w:hAnsi="Arial" w:cs="Arial"/>
                <w:b/>
                <w:bCs/>
                <w:color w:val="000000"/>
                <w:sz w:val="18"/>
                <w:szCs w:val="18"/>
                <w:lang w:val="de-AT" w:eastAsia="de-DE"/>
              </w:rPr>
              <w:t>30 bis 39</w:t>
            </w:r>
          </w:p>
        </w:tc>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2CEB4BA9"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60</w:t>
            </w:r>
          </w:p>
        </w:tc>
        <w:tc>
          <w:tcPr>
            <w:tcW w:w="1282" w:type="dxa"/>
            <w:tcBorders>
              <w:top w:val="nil"/>
              <w:left w:val="nil"/>
              <w:bottom w:val="single" w:sz="4" w:space="0" w:color="auto"/>
              <w:right w:val="single" w:sz="8" w:space="0" w:color="auto"/>
            </w:tcBorders>
            <w:shd w:val="clear" w:color="auto" w:fill="auto"/>
            <w:noWrap/>
            <w:vAlign w:val="center"/>
            <w:hideMark/>
          </w:tcPr>
          <w:p w14:paraId="59C262DE"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40</w:t>
            </w:r>
          </w:p>
        </w:tc>
        <w:tc>
          <w:tcPr>
            <w:tcW w:w="838" w:type="dxa"/>
            <w:tcBorders>
              <w:top w:val="nil"/>
              <w:left w:val="nil"/>
              <w:bottom w:val="single" w:sz="4" w:space="0" w:color="auto"/>
              <w:right w:val="single" w:sz="4" w:space="0" w:color="auto"/>
            </w:tcBorders>
            <w:shd w:val="clear" w:color="auto" w:fill="auto"/>
            <w:noWrap/>
            <w:vAlign w:val="center"/>
            <w:hideMark/>
          </w:tcPr>
          <w:p w14:paraId="1157BBA3"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56</w:t>
            </w:r>
          </w:p>
        </w:tc>
        <w:tc>
          <w:tcPr>
            <w:tcW w:w="1282" w:type="dxa"/>
            <w:tcBorders>
              <w:top w:val="nil"/>
              <w:left w:val="nil"/>
              <w:bottom w:val="single" w:sz="4" w:space="0" w:color="auto"/>
              <w:right w:val="single" w:sz="8" w:space="0" w:color="auto"/>
            </w:tcBorders>
            <w:shd w:val="clear" w:color="auto" w:fill="auto"/>
            <w:noWrap/>
            <w:vAlign w:val="center"/>
            <w:hideMark/>
          </w:tcPr>
          <w:p w14:paraId="6DC61FA6"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44</w:t>
            </w:r>
          </w:p>
        </w:tc>
        <w:tc>
          <w:tcPr>
            <w:tcW w:w="838" w:type="dxa"/>
            <w:tcBorders>
              <w:top w:val="nil"/>
              <w:left w:val="nil"/>
              <w:bottom w:val="single" w:sz="4" w:space="0" w:color="auto"/>
              <w:right w:val="single" w:sz="4" w:space="0" w:color="auto"/>
            </w:tcBorders>
            <w:shd w:val="clear" w:color="auto" w:fill="auto"/>
            <w:noWrap/>
            <w:vAlign w:val="center"/>
            <w:hideMark/>
          </w:tcPr>
          <w:p w14:paraId="64B90F6D"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62</w:t>
            </w:r>
          </w:p>
        </w:tc>
        <w:tc>
          <w:tcPr>
            <w:tcW w:w="1282" w:type="dxa"/>
            <w:tcBorders>
              <w:top w:val="nil"/>
              <w:left w:val="nil"/>
              <w:bottom w:val="single" w:sz="4" w:space="0" w:color="auto"/>
              <w:right w:val="single" w:sz="8" w:space="0" w:color="auto"/>
            </w:tcBorders>
            <w:shd w:val="clear" w:color="auto" w:fill="auto"/>
            <w:noWrap/>
            <w:vAlign w:val="center"/>
            <w:hideMark/>
          </w:tcPr>
          <w:p w14:paraId="2A91A6A2"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38</w:t>
            </w:r>
          </w:p>
        </w:tc>
      </w:tr>
      <w:tr w:rsidR="00DD0AE7" w:rsidRPr="00DD0AE7" w14:paraId="0691DFFD" w14:textId="77777777" w:rsidTr="00DD0AE7">
        <w:trPr>
          <w:trHeight w:val="260"/>
          <w:jc w:val="center"/>
        </w:trPr>
        <w:tc>
          <w:tcPr>
            <w:tcW w:w="1020" w:type="dxa"/>
            <w:tcBorders>
              <w:top w:val="nil"/>
              <w:left w:val="single" w:sz="4" w:space="0" w:color="000000"/>
              <w:bottom w:val="single" w:sz="4" w:space="0" w:color="000000"/>
              <w:right w:val="single" w:sz="4" w:space="0" w:color="000000"/>
            </w:tcBorders>
            <w:shd w:val="clear" w:color="auto" w:fill="auto"/>
            <w:vAlign w:val="center"/>
            <w:hideMark/>
          </w:tcPr>
          <w:p w14:paraId="4810F0B0" w14:textId="77777777" w:rsidR="00DD0AE7" w:rsidRPr="00DD0AE7" w:rsidRDefault="00DD0AE7" w:rsidP="00DD0AE7">
            <w:pPr>
              <w:rPr>
                <w:rFonts w:ascii="Arial" w:eastAsia="Times New Roman" w:hAnsi="Arial" w:cs="Arial"/>
                <w:b/>
                <w:bCs/>
                <w:color w:val="000000"/>
                <w:sz w:val="18"/>
                <w:szCs w:val="18"/>
                <w:lang w:val="de-AT" w:eastAsia="de-DE"/>
              </w:rPr>
            </w:pPr>
            <w:r w:rsidRPr="00DD0AE7">
              <w:rPr>
                <w:rFonts w:ascii="Arial" w:eastAsia="Times New Roman" w:hAnsi="Arial" w:cs="Arial"/>
                <w:b/>
                <w:bCs/>
                <w:color w:val="000000"/>
                <w:sz w:val="18"/>
                <w:szCs w:val="18"/>
                <w:lang w:val="de-AT" w:eastAsia="de-DE"/>
              </w:rPr>
              <w:t>40 bis 49</w:t>
            </w:r>
          </w:p>
        </w:tc>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4CEE7324"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75</w:t>
            </w:r>
          </w:p>
        </w:tc>
        <w:tc>
          <w:tcPr>
            <w:tcW w:w="1282" w:type="dxa"/>
            <w:tcBorders>
              <w:top w:val="nil"/>
              <w:left w:val="nil"/>
              <w:bottom w:val="single" w:sz="4" w:space="0" w:color="auto"/>
              <w:right w:val="single" w:sz="8" w:space="0" w:color="auto"/>
            </w:tcBorders>
            <w:shd w:val="clear" w:color="auto" w:fill="auto"/>
            <w:noWrap/>
            <w:vAlign w:val="center"/>
            <w:hideMark/>
          </w:tcPr>
          <w:p w14:paraId="72C418CC"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25</w:t>
            </w:r>
          </w:p>
        </w:tc>
        <w:tc>
          <w:tcPr>
            <w:tcW w:w="838" w:type="dxa"/>
            <w:tcBorders>
              <w:top w:val="nil"/>
              <w:left w:val="nil"/>
              <w:bottom w:val="single" w:sz="4" w:space="0" w:color="auto"/>
              <w:right w:val="single" w:sz="4" w:space="0" w:color="auto"/>
            </w:tcBorders>
            <w:shd w:val="clear" w:color="auto" w:fill="auto"/>
            <w:noWrap/>
            <w:vAlign w:val="center"/>
            <w:hideMark/>
          </w:tcPr>
          <w:p w14:paraId="67F83973"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58</w:t>
            </w:r>
          </w:p>
        </w:tc>
        <w:tc>
          <w:tcPr>
            <w:tcW w:w="1282" w:type="dxa"/>
            <w:tcBorders>
              <w:top w:val="nil"/>
              <w:left w:val="nil"/>
              <w:bottom w:val="single" w:sz="4" w:space="0" w:color="auto"/>
              <w:right w:val="single" w:sz="8" w:space="0" w:color="auto"/>
            </w:tcBorders>
            <w:shd w:val="clear" w:color="auto" w:fill="auto"/>
            <w:noWrap/>
            <w:vAlign w:val="center"/>
            <w:hideMark/>
          </w:tcPr>
          <w:p w14:paraId="38C0EDD5"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42</w:t>
            </w:r>
          </w:p>
        </w:tc>
        <w:tc>
          <w:tcPr>
            <w:tcW w:w="838" w:type="dxa"/>
            <w:tcBorders>
              <w:top w:val="nil"/>
              <w:left w:val="nil"/>
              <w:bottom w:val="single" w:sz="4" w:space="0" w:color="auto"/>
              <w:right w:val="single" w:sz="4" w:space="0" w:color="auto"/>
            </w:tcBorders>
            <w:shd w:val="clear" w:color="auto" w:fill="auto"/>
            <w:noWrap/>
            <w:vAlign w:val="center"/>
            <w:hideMark/>
          </w:tcPr>
          <w:p w14:paraId="5C70E449"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71</w:t>
            </w:r>
          </w:p>
        </w:tc>
        <w:tc>
          <w:tcPr>
            <w:tcW w:w="1282" w:type="dxa"/>
            <w:tcBorders>
              <w:top w:val="nil"/>
              <w:left w:val="nil"/>
              <w:bottom w:val="single" w:sz="4" w:space="0" w:color="auto"/>
              <w:right w:val="single" w:sz="8" w:space="0" w:color="auto"/>
            </w:tcBorders>
            <w:shd w:val="clear" w:color="auto" w:fill="auto"/>
            <w:noWrap/>
            <w:vAlign w:val="center"/>
            <w:hideMark/>
          </w:tcPr>
          <w:p w14:paraId="71F2B18A"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29</w:t>
            </w:r>
          </w:p>
        </w:tc>
      </w:tr>
      <w:tr w:rsidR="00DD0AE7" w:rsidRPr="00DD0AE7" w14:paraId="38A32B32" w14:textId="77777777" w:rsidTr="00DD0AE7">
        <w:trPr>
          <w:trHeight w:val="260"/>
          <w:jc w:val="center"/>
        </w:trPr>
        <w:tc>
          <w:tcPr>
            <w:tcW w:w="1020" w:type="dxa"/>
            <w:tcBorders>
              <w:top w:val="nil"/>
              <w:left w:val="single" w:sz="4" w:space="0" w:color="000000"/>
              <w:bottom w:val="single" w:sz="4" w:space="0" w:color="000000"/>
              <w:right w:val="single" w:sz="4" w:space="0" w:color="000000"/>
            </w:tcBorders>
            <w:shd w:val="clear" w:color="auto" w:fill="auto"/>
            <w:vAlign w:val="center"/>
            <w:hideMark/>
          </w:tcPr>
          <w:p w14:paraId="254AB31F" w14:textId="77777777" w:rsidR="00DD0AE7" w:rsidRPr="00DD0AE7" w:rsidRDefault="00DD0AE7" w:rsidP="00DD0AE7">
            <w:pPr>
              <w:rPr>
                <w:rFonts w:ascii="Arial" w:eastAsia="Times New Roman" w:hAnsi="Arial" w:cs="Arial"/>
                <w:b/>
                <w:bCs/>
                <w:color w:val="000000"/>
                <w:sz w:val="18"/>
                <w:szCs w:val="18"/>
                <w:lang w:val="de-AT" w:eastAsia="de-DE"/>
              </w:rPr>
            </w:pPr>
            <w:r w:rsidRPr="00DD0AE7">
              <w:rPr>
                <w:rFonts w:ascii="Arial" w:eastAsia="Times New Roman" w:hAnsi="Arial" w:cs="Arial"/>
                <w:b/>
                <w:bCs/>
                <w:color w:val="000000"/>
                <w:sz w:val="18"/>
                <w:szCs w:val="18"/>
                <w:lang w:val="de-AT" w:eastAsia="de-DE"/>
              </w:rPr>
              <w:t>50 bis 59</w:t>
            </w:r>
          </w:p>
        </w:tc>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3DC6674E"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63</w:t>
            </w:r>
          </w:p>
        </w:tc>
        <w:tc>
          <w:tcPr>
            <w:tcW w:w="1282" w:type="dxa"/>
            <w:tcBorders>
              <w:top w:val="nil"/>
              <w:left w:val="nil"/>
              <w:bottom w:val="single" w:sz="4" w:space="0" w:color="auto"/>
              <w:right w:val="single" w:sz="8" w:space="0" w:color="auto"/>
            </w:tcBorders>
            <w:shd w:val="clear" w:color="auto" w:fill="auto"/>
            <w:noWrap/>
            <w:vAlign w:val="center"/>
            <w:hideMark/>
          </w:tcPr>
          <w:p w14:paraId="7F75FA44"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37</w:t>
            </w:r>
          </w:p>
        </w:tc>
        <w:tc>
          <w:tcPr>
            <w:tcW w:w="838" w:type="dxa"/>
            <w:tcBorders>
              <w:top w:val="nil"/>
              <w:left w:val="nil"/>
              <w:bottom w:val="single" w:sz="4" w:space="0" w:color="auto"/>
              <w:right w:val="single" w:sz="4" w:space="0" w:color="auto"/>
            </w:tcBorders>
            <w:shd w:val="clear" w:color="auto" w:fill="auto"/>
            <w:noWrap/>
            <w:vAlign w:val="center"/>
            <w:hideMark/>
          </w:tcPr>
          <w:p w14:paraId="6C0F0839"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55</w:t>
            </w:r>
          </w:p>
        </w:tc>
        <w:tc>
          <w:tcPr>
            <w:tcW w:w="1282" w:type="dxa"/>
            <w:tcBorders>
              <w:top w:val="nil"/>
              <w:left w:val="nil"/>
              <w:bottom w:val="single" w:sz="4" w:space="0" w:color="auto"/>
              <w:right w:val="single" w:sz="8" w:space="0" w:color="auto"/>
            </w:tcBorders>
            <w:shd w:val="clear" w:color="auto" w:fill="auto"/>
            <w:noWrap/>
            <w:vAlign w:val="center"/>
            <w:hideMark/>
          </w:tcPr>
          <w:p w14:paraId="17BB66C6"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45</w:t>
            </w:r>
          </w:p>
        </w:tc>
        <w:tc>
          <w:tcPr>
            <w:tcW w:w="838" w:type="dxa"/>
            <w:tcBorders>
              <w:top w:val="nil"/>
              <w:left w:val="nil"/>
              <w:bottom w:val="single" w:sz="4" w:space="0" w:color="auto"/>
              <w:right w:val="single" w:sz="4" w:space="0" w:color="auto"/>
            </w:tcBorders>
            <w:shd w:val="clear" w:color="auto" w:fill="auto"/>
            <w:noWrap/>
            <w:vAlign w:val="center"/>
            <w:hideMark/>
          </w:tcPr>
          <w:p w14:paraId="0B627B58"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84</w:t>
            </w:r>
          </w:p>
        </w:tc>
        <w:tc>
          <w:tcPr>
            <w:tcW w:w="1282" w:type="dxa"/>
            <w:tcBorders>
              <w:top w:val="nil"/>
              <w:left w:val="nil"/>
              <w:bottom w:val="single" w:sz="4" w:space="0" w:color="auto"/>
              <w:right w:val="single" w:sz="8" w:space="0" w:color="auto"/>
            </w:tcBorders>
            <w:shd w:val="clear" w:color="auto" w:fill="auto"/>
            <w:noWrap/>
            <w:vAlign w:val="center"/>
            <w:hideMark/>
          </w:tcPr>
          <w:p w14:paraId="5C22A866"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16</w:t>
            </w:r>
          </w:p>
        </w:tc>
      </w:tr>
      <w:tr w:rsidR="00DD0AE7" w:rsidRPr="00DD0AE7" w14:paraId="3EEA8DA3" w14:textId="77777777" w:rsidTr="00DD0AE7">
        <w:trPr>
          <w:trHeight w:val="280"/>
          <w:jc w:val="center"/>
        </w:trPr>
        <w:tc>
          <w:tcPr>
            <w:tcW w:w="1020" w:type="dxa"/>
            <w:tcBorders>
              <w:top w:val="nil"/>
              <w:left w:val="single" w:sz="4" w:space="0" w:color="000000"/>
              <w:bottom w:val="single" w:sz="4" w:space="0" w:color="000000"/>
              <w:right w:val="single" w:sz="4" w:space="0" w:color="000000"/>
            </w:tcBorders>
            <w:shd w:val="clear" w:color="auto" w:fill="auto"/>
            <w:vAlign w:val="center"/>
            <w:hideMark/>
          </w:tcPr>
          <w:p w14:paraId="66BCE458" w14:textId="77777777" w:rsidR="00DD0AE7" w:rsidRPr="00DD0AE7" w:rsidRDefault="00DD0AE7" w:rsidP="00DD0AE7">
            <w:pPr>
              <w:rPr>
                <w:rFonts w:ascii="Arial" w:eastAsia="Times New Roman" w:hAnsi="Arial" w:cs="Arial"/>
                <w:b/>
                <w:bCs/>
                <w:color w:val="000000"/>
                <w:sz w:val="18"/>
                <w:szCs w:val="18"/>
                <w:lang w:val="de-AT" w:eastAsia="de-DE"/>
              </w:rPr>
            </w:pPr>
            <w:r w:rsidRPr="00DD0AE7">
              <w:rPr>
                <w:rFonts w:ascii="Arial" w:eastAsia="Times New Roman" w:hAnsi="Arial" w:cs="Arial"/>
                <w:b/>
                <w:bCs/>
                <w:color w:val="000000"/>
                <w:sz w:val="18"/>
                <w:szCs w:val="18"/>
                <w:lang w:val="de-AT" w:eastAsia="de-DE"/>
              </w:rPr>
              <w:t>60 bis 69</w:t>
            </w:r>
          </w:p>
        </w:tc>
        <w:tc>
          <w:tcPr>
            <w:tcW w:w="838" w:type="dxa"/>
            <w:tcBorders>
              <w:top w:val="nil"/>
              <w:left w:val="single" w:sz="8" w:space="0" w:color="auto"/>
              <w:bottom w:val="single" w:sz="8" w:space="0" w:color="auto"/>
              <w:right w:val="single" w:sz="4" w:space="0" w:color="auto"/>
            </w:tcBorders>
            <w:shd w:val="clear" w:color="auto" w:fill="auto"/>
            <w:noWrap/>
            <w:vAlign w:val="center"/>
            <w:hideMark/>
          </w:tcPr>
          <w:p w14:paraId="7790F33C"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68</w:t>
            </w:r>
          </w:p>
        </w:tc>
        <w:tc>
          <w:tcPr>
            <w:tcW w:w="1282" w:type="dxa"/>
            <w:tcBorders>
              <w:top w:val="nil"/>
              <w:left w:val="nil"/>
              <w:bottom w:val="single" w:sz="8" w:space="0" w:color="auto"/>
              <w:right w:val="single" w:sz="8" w:space="0" w:color="auto"/>
            </w:tcBorders>
            <w:shd w:val="clear" w:color="auto" w:fill="auto"/>
            <w:noWrap/>
            <w:vAlign w:val="center"/>
            <w:hideMark/>
          </w:tcPr>
          <w:p w14:paraId="0ED03AE3"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32</w:t>
            </w:r>
          </w:p>
        </w:tc>
        <w:tc>
          <w:tcPr>
            <w:tcW w:w="838" w:type="dxa"/>
            <w:tcBorders>
              <w:top w:val="nil"/>
              <w:left w:val="nil"/>
              <w:bottom w:val="single" w:sz="8" w:space="0" w:color="auto"/>
              <w:right w:val="single" w:sz="4" w:space="0" w:color="auto"/>
            </w:tcBorders>
            <w:shd w:val="clear" w:color="auto" w:fill="auto"/>
            <w:noWrap/>
            <w:vAlign w:val="center"/>
            <w:hideMark/>
          </w:tcPr>
          <w:p w14:paraId="656FD421"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49</w:t>
            </w:r>
          </w:p>
        </w:tc>
        <w:tc>
          <w:tcPr>
            <w:tcW w:w="1282" w:type="dxa"/>
            <w:tcBorders>
              <w:top w:val="nil"/>
              <w:left w:val="nil"/>
              <w:bottom w:val="single" w:sz="8" w:space="0" w:color="auto"/>
              <w:right w:val="single" w:sz="8" w:space="0" w:color="auto"/>
            </w:tcBorders>
            <w:shd w:val="clear" w:color="auto" w:fill="auto"/>
            <w:noWrap/>
            <w:vAlign w:val="center"/>
            <w:hideMark/>
          </w:tcPr>
          <w:p w14:paraId="0E29E2A3"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51</w:t>
            </w:r>
          </w:p>
        </w:tc>
        <w:tc>
          <w:tcPr>
            <w:tcW w:w="838" w:type="dxa"/>
            <w:tcBorders>
              <w:top w:val="nil"/>
              <w:left w:val="nil"/>
              <w:bottom w:val="single" w:sz="8" w:space="0" w:color="auto"/>
              <w:right w:val="single" w:sz="4" w:space="0" w:color="auto"/>
            </w:tcBorders>
            <w:shd w:val="clear" w:color="auto" w:fill="auto"/>
            <w:noWrap/>
            <w:vAlign w:val="center"/>
            <w:hideMark/>
          </w:tcPr>
          <w:p w14:paraId="77E84939"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72</w:t>
            </w:r>
          </w:p>
        </w:tc>
        <w:tc>
          <w:tcPr>
            <w:tcW w:w="1282" w:type="dxa"/>
            <w:tcBorders>
              <w:top w:val="nil"/>
              <w:left w:val="nil"/>
              <w:bottom w:val="single" w:sz="8" w:space="0" w:color="auto"/>
              <w:right w:val="single" w:sz="8" w:space="0" w:color="auto"/>
            </w:tcBorders>
            <w:shd w:val="clear" w:color="auto" w:fill="auto"/>
            <w:noWrap/>
            <w:vAlign w:val="center"/>
            <w:hideMark/>
          </w:tcPr>
          <w:p w14:paraId="254E10E3"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28</w:t>
            </w:r>
          </w:p>
        </w:tc>
      </w:tr>
      <w:tr w:rsidR="00DD0AE7" w:rsidRPr="00DD0AE7" w14:paraId="410CA5CA" w14:textId="77777777" w:rsidTr="00DD0AE7">
        <w:trPr>
          <w:trHeight w:val="320"/>
          <w:jc w:val="center"/>
        </w:trPr>
        <w:tc>
          <w:tcPr>
            <w:tcW w:w="7380" w:type="dxa"/>
            <w:gridSpan w:val="7"/>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47487065"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Bundesland</w:t>
            </w:r>
          </w:p>
        </w:tc>
      </w:tr>
      <w:tr w:rsidR="00DD0AE7" w:rsidRPr="00DD0AE7" w14:paraId="6E818C5A" w14:textId="77777777" w:rsidTr="00DD0AE7">
        <w:trPr>
          <w:trHeight w:val="260"/>
          <w:jc w:val="center"/>
        </w:trPr>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D40FAB8" w14:textId="77777777" w:rsidR="00DD0AE7" w:rsidRPr="00DD0AE7" w:rsidRDefault="00DD0AE7" w:rsidP="00DD0AE7">
            <w:pPr>
              <w:rPr>
                <w:rFonts w:ascii="Arial" w:eastAsia="Times New Roman" w:hAnsi="Arial" w:cs="Arial"/>
                <w:b/>
                <w:bCs/>
                <w:color w:val="000000"/>
                <w:sz w:val="18"/>
                <w:szCs w:val="18"/>
                <w:lang w:val="de-AT" w:eastAsia="de-DE"/>
              </w:rPr>
            </w:pPr>
            <w:r w:rsidRPr="00DD0AE7">
              <w:rPr>
                <w:rFonts w:ascii="Arial" w:eastAsia="Times New Roman" w:hAnsi="Arial" w:cs="Arial"/>
                <w:b/>
                <w:bCs/>
                <w:color w:val="000000"/>
                <w:sz w:val="18"/>
                <w:szCs w:val="18"/>
                <w:lang w:val="de-AT" w:eastAsia="de-DE"/>
              </w:rPr>
              <w:t>Wien</w:t>
            </w:r>
          </w:p>
        </w:tc>
        <w:tc>
          <w:tcPr>
            <w:tcW w:w="83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0DF317E"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54</w:t>
            </w:r>
          </w:p>
        </w:tc>
        <w:tc>
          <w:tcPr>
            <w:tcW w:w="1282" w:type="dxa"/>
            <w:tcBorders>
              <w:top w:val="single" w:sz="8" w:space="0" w:color="auto"/>
              <w:left w:val="nil"/>
              <w:bottom w:val="single" w:sz="4" w:space="0" w:color="auto"/>
              <w:right w:val="single" w:sz="8" w:space="0" w:color="auto"/>
            </w:tcBorders>
            <w:shd w:val="clear" w:color="auto" w:fill="auto"/>
            <w:noWrap/>
            <w:vAlign w:val="center"/>
            <w:hideMark/>
          </w:tcPr>
          <w:p w14:paraId="6D7AA801"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46</w:t>
            </w:r>
          </w:p>
        </w:tc>
        <w:tc>
          <w:tcPr>
            <w:tcW w:w="838" w:type="dxa"/>
            <w:tcBorders>
              <w:top w:val="single" w:sz="8" w:space="0" w:color="auto"/>
              <w:left w:val="nil"/>
              <w:bottom w:val="single" w:sz="4" w:space="0" w:color="auto"/>
              <w:right w:val="single" w:sz="4" w:space="0" w:color="auto"/>
            </w:tcBorders>
            <w:shd w:val="clear" w:color="auto" w:fill="auto"/>
            <w:noWrap/>
            <w:vAlign w:val="center"/>
            <w:hideMark/>
          </w:tcPr>
          <w:p w14:paraId="158C2A86"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53</w:t>
            </w:r>
          </w:p>
        </w:tc>
        <w:tc>
          <w:tcPr>
            <w:tcW w:w="1282" w:type="dxa"/>
            <w:tcBorders>
              <w:top w:val="single" w:sz="8" w:space="0" w:color="auto"/>
              <w:left w:val="nil"/>
              <w:bottom w:val="single" w:sz="4" w:space="0" w:color="auto"/>
              <w:right w:val="single" w:sz="8" w:space="0" w:color="auto"/>
            </w:tcBorders>
            <w:shd w:val="clear" w:color="auto" w:fill="auto"/>
            <w:noWrap/>
            <w:vAlign w:val="center"/>
            <w:hideMark/>
          </w:tcPr>
          <w:p w14:paraId="3D480968"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47</w:t>
            </w:r>
          </w:p>
        </w:tc>
        <w:tc>
          <w:tcPr>
            <w:tcW w:w="838" w:type="dxa"/>
            <w:tcBorders>
              <w:top w:val="single" w:sz="8" w:space="0" w:color="auto"/>
              <w:left w:val="nil"/>
              <w:bottom w:val="single" w:sz="4" w:space="0" w:color="auto"/>
              <w:right w:val="single" w:sz="4" w:space="0" w:color="auto"/>
            </w:tcBorders>
            <w:shd w:val="clear" w:color="auto" w:fill="auto"/>
            <w:noWrap/>
            <w:vAlign w:val="center"/>
            <w:hideMark/>
          </w:tcPr>
          <w:p w14:paraId="0F9DB380"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68</w:t>
            </w:r>
          </w:p>
        </w:tc>
        <w:tc>
          <w:tcPr>
            <w:tcW w:w="1282" w:type="dxa"/>
            <w:tcBorders>
              <w:top w:val="single" w:sz="8" w:space="0" w:color="auto"/>
              <w:left w:val="nil"/>
              <w:bottom w:val="single" w:sz="4" w:space="0" w:color="auto"/>
              <w:right w:val="single" w:sz="8" w:space="0" w:color="auto"/>
            </w:tcBorders>
            <w:shd w:val="clear" w:color="auto" w:fill="auto"/>
            <w:noWrap/>
            <w:vAlign w:val="center"/>
            <w:hideMark/>
          </w:tcPr>
          <w:p w14:paraId="2FFBEB60"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32</w:t>
            </w:r>
          </w:p>
        </w:tc>
      </w:tr>
      <w:tr w:rsidR="00DD0AE7" w:rsidRPr="00DD0AE7" w14:paraId="55A61918" w14:textId="77777777" w:rsidTr="00DD0AE7">
        <w:trPr>
          <w:trHeight w:val="260"/>
          <w:jc w:val="center"/>
        </w:trPr>
        <w:tc>
          <w:tcPr>
            <w:tcW w:w="1020" w:type="dxa"/>
            <w:tcBorders>
              <w:top w:val="nil"/>
              <w:left w:val="single" w:sz="4" w:space="0" w:color="000000"/>
              <w:bottom w:val="single" w:sz="4" w:space="0" w:color="000000"/>
              <w:right w:val="single" w:sz="4" w:space="0" w:color="000000"/>
            </w:tcBorders>
            <w:shd w:val="clear" w:color="auto" w:fill="auto"/>
            <w:vAlign w:val="center"/>
            <w:hideMark/>
          </w:tcPr>
          <w:p w14:paraId="7AF247A9" w14:textId="77777777" w:rsidR="00DD0AE7" w:rsidRPr="00DD0AE7" w:rsidRDefault="00DD0AE7" w:rsidP="00DD0AE7">
            <w:pPr>
              <w:rPr>
                <w:rFonts w:ascii="Arial" w:eastAsia="Times New Roman" w:hAnsi="Arial" w:cs="Arial"/>
                <w:b/>
                <w:bCs/>
                <w:color w:val="000000"/>
                <w:sz w:val="18"/>
                <w:szCs w:val="18"/>
                <w:lang w:val="de-AT" w:eastAsia="de-DE"/>
              </w:rPr>
            </w:pPr>
            <w:r w:rsidRPr="00DD0AE7">
              <w:rPr>
                <w:rFonts w:ascii="Arial" w:eastAsia="Times New Roman" w:hAnsi="Arial" w:cs="Arial"/>
                <w:b/>
                <w:bCs/>
                <w:color w:val="000000"/>
                <w:sz w:val="18"/>
                <w:szCs w:val="18"/>
                <w:lang w:val="de-AT" w:eastAsia="de-DE"/>
              </w:rPr>
              <w:t>NÖ</w:t>
            </w:r>
          </w:p>
        </w:tc>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3BB41F0C"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70</w:t>
            </w:r>
          </w:p>
        </w:tc>
        <w:tc>
          <w:tcPr>
            <w:tcW w:w="1282" w:type="dxa"/>
            <w:tcBorders>
              <w:top w:val="nil"/>
              <w:left w:val="nil"/>
              <w:bottom w:val="single" w:sz="4" w:space="0" w:color="auto"/>
              <w:right w:val="single" w:sz="8" w:space="0" w:color="auto"/>
            </w:tcBorders>
            <w:shd w:val="clear" w:color="auto" w:fill="auto"/>
            <w:noWrap/>
            <w:vAlign w:val="center"/>
            <w:hideMark/>
          </w:tcPr>
          <w:p w14:paraId="0817E48E"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30</w:t>
            </w:r>
          </w:p>
        </w:tc>
        <w:tc>
          <w:tcPr>
            <w:tcW w:w="838" w:type="dxa"/>
            <w:tcBorders>
              <w:top w:val="nil"/>
              <w:left w:val="nil"/>
              <w:bottom w:val="single" w:sz="4" w:space="0" w:color="auto"/>
              <w:right w:val="single" w:sz="4" w:space="0" w:color="auto"/>
            </w:tcBorders>
            <w:shd w:val="clear" w:color="auto" w:fill="auto"/>
            <w:noWrap/>
            <w:vAlign w:val="center"/>
            <w:hideMark/>
          </w:tcPr>
          <w:p w14:paraId="17A7E338"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50</w:t>
            </w:r>
          </w:p>
        </w:tc>
        <w:tc>
          <w:tcPr>
            <w:tcW w:w="1282" w:type="dxa"/>
            <w:tcBorders>
              <w:top w:val="nil"/>
              <w:left w:val="nil"/>
              <w:bottom w:val="single" w:sz="4" w:space="0" w:color="auto"/>
              <w:right w:val="single" w:sz="8" w:space="0" w:color="auto"/>
            </w:tcBorders>
            <w:shd w:val="clear" w:color="auto" w:fill="auto"/>
            <w:noWrap/>
            <w:vAlign w:val="center"/>
            <w:hideMark/>
          </w:tcPr>
          <w:p w14:paraId="1EC4A7B3"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50</w:t>
            </w:r>
          </w:p>
        </w:tc>
        <w:tc>
          <w:tcPr>
            <w:tcW w:w="838" w:type="dxa"/>
            <w:tcBorders>
              <w:top w:val="nil"/>
              <w:left w:val="nil"/>
              <w:bottom w:val="single" w:sz="4" w:space="0" w:color="auto"/>
              <w:right w:val="single" w:sz="4" w:space="0" w:color="auto"/>
            </w:tcBorders>
            <w:shd w:val="clear" w:color="auto" w:fill="auto"/>
            <w:noWrap/>
            <w:vAlign w:val="center"/>
            <w:hideMark/>
          </w:tcPr>
          <w:p w14:paraId="79623506"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75</w:t>
            </w:r>
          </w:p>
        </w:tc>
        <w:tc>
          <w:tcPr>
            <w:tcW w:w="1282" w:type="dxa"/>
            <w:tcBorders>
              <w:top w:val="nil"/>
              <w:left w:val="nil"/>
              <w:bottom w:val="single" w:sz="4" w:space="0" w:color="auto"/>
              <w:right w:val="single" w:sz="8" w:space="0" w:color="auto"/>
            </w:tcBorders>
            <w:shd w:val="clear" w:color="auto" w:fill="auto"/>
            <w:noWrap/>
            <w:vAlign w:val="center"/>
            <w:hideMark/>
          </w:tcPr>
          <w:p w14:paraId="47990D75"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25</w:t>
            </w:r>
          </w:p>
        </w:tc>
      </w:tr>
      <w:tr w:rsidR="00DD0AE7" w:rsidRPr="00DD0AE7" w14:paraId="414948D5" w14:textId="77777777" w:rsidTr="00DD0AE7">
        <w:trPr>
          <w:trHeight w:val="260"/>
          <w:jc w:val="center"/>
        </w:trPr>
        <w:tc>
          <w:tcPr>
            <w:tcW w:w="1020" w:type="dxa"/>
            <w:tcBorders>
              <w:top w:val="nil"/>
              <w:left w:val="single" w:sz="4" w:space="0" w:color="000000"/>
              <w:bottom w:val="single" w:sz="4" w:space="0" w:color="000000"/>
              <w:right w:val="single" w:sz="4" w:space="0" w:color="000000"/>
            </w:tcBorders>
            <w:shd w:val="clear" w:color="auto" w:fill="auto"/>
            <w:vAlign w:val="center"/>
            <w:hideMark/>
          </w:tcPr>
          <w:p w14:paraId="601D9485" w14:textId="77777777" w:rsidR="00DD0AE7" w:rsidRPr="00DD0AE7" w:rsidRDefault="00DD0AE7" w:rsidP="00DD0AE7">
            <w:pPr>
              <w:rPr>
                <w:rFonts w:ascii="Arial" w:eastAsia="Times New Roman" w:hAnsi="Arial" w:cs="Arial"/>
                <w:b/>
                <w:bCs/>
                <w:color w:val="000000"/>
                <w:sz w:val="18"/>
                <w:szCs w:val="18"/>
                <w:lang w:val="de-AT" w:eastAsia="de-DE"/>
              </w:rPr>
            </w:pPr>
            <w:proofErr w:type="spellStart"/>
            <w:r w:rsidRPr="00DD0AE7">
              <w:rPr>
                <w:rFonts w:ascii="Arial" w:eastAsia="Times New Roman" w:hAnsi="Arial" w:cs="Arial"/>
                <w:b/>
                <w:bCs/>
                <w:color w:val="000000"/>
                <w:sz w:val="18"/>
                <w:szCs w:val="18"/>
                <w:lang w:val="de-AT" w:eastAsia="de-DE"/>
              </w:rPr>
              <w:t>Bgld</w:t>
            </w:r>
            <w:proofErr w:type="spellEnd"/>
          </w:p>
        </w:tc>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69D7943F"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84</w:t>
            </w:r>
          </w:p>
        </w:tc>
        <w:tc>
          <w:tcPr>
            <w:tcW w:w="1282" w:type="dxa"/>
            <w:tcBorders>
              <w:top w:val="nil"/>
              <w:left w:val="nil"/>
              <w:bottom w:val="single" w:sz="4" w:space="0" w:color="auto"/>
              <w:right w:val="single" w:sz="8" w:space="0" w:color="auto"/>
            </w:tcBorders>
            <w:shd w:val="clear" w:color="auto" w:fill="auto"/>
            <w:noWrap/>
            <w:vAlign w:val="center"/>
            <w:hideMark/>
          </w:tcPr>
          <w:p w14:paraId="0E5F1E3D"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16</w:t>
            </w:r>
          </w:p>
        </w:tc>
        <w:tc>
          <w:tcPr>
            <w:tcW w:w="838" w:type="dxa"/>
            <w:tcBorders>
              <w:top w:val="nil"/>
              <w:left w:val="nil"/>
              <w:bottom w:val="single" w:sz="4" w:space="0" w:color="auto"/>
              <w:right w:val="single" w:sz="4" w:space="0" w:color="auto"/>
            </w:tcBorders>
            <w:shd w:val="clear" w:color="auto" w:fill="auto"/>
            <w:noWrap/>
            <w:vAlign w:val="center"/>
            <w:hideMark/>
          </w:tcPr>
          <w:p w14:paraId="7217CC78"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71</w:t>
            </w:r>
          </w:p>
        </w:tc>
        <w:tc>
          <w:tcPr>
            <w:tcW w:w="1282" w:type="dxa"/>
            <w:tcBorders>
              <w:top w:val="nil"/>
              <w:left w:val="nil"/>
              <w:bottom w:val="single" w:sz="4" w:space="0" w:color="auto"/>
              <w:right w:val="single" w:sz="8" w:space="0" w:color="auto"/>
            </w:tcBorders>
            <w:shd w:val="clear" w:color="auto" w:fill="auto"/>
            <w:noWrap/>
            <w:vAlign w:val="center"/>
            <w:hideMark/>
          </w:tcPr>
          <w:p w14:paraId="160C0E48"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29</w:t>
            </w:r>
          </w:p>
        </w:tc>
        <w:tc>
          <w:tcPr>
            <w:tcW w:w="838" w:type="dxa"/>
            <w:tcBorders>
              <w:top w:val="nil"/>
              <w:left w:val="nil"/>
              <w:bottom w:val="single" w:sz="4" w:space="0" w:color="auto"/>
              <w:right w:val="single" w:sz="4" w:space="0" w:color="auto"/>
            </w:tcBorders>
            <w:shd w:val="clear" w:color="auto" w:fill="auto"/>
            <w:noWrap/>
            <w:vAlign w:val="center"/>
            <w:hideMark/>
          </w:tcPr>
          <w:p w14:paraId="678CAF34"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63</w:t>
            </w:r>
          </w:p>
        </w:tc>
        <w:tc>
          <w:tcPr>
            <w:tcW w:w="1282" w:type="dxa"/>
            <w:tcBorders>
              <w:top w:val="nil"/>
              <w:left w:val="nil"/>
              <w:bottom w:val="single" w:sz="4" w:space="0" w:color="auto"/>
              <w:right w:val="single" w:sz="8" w:space="0" w:color="auto"/>
            </w:tcBorders>
            <w:shd w:val="clear" w:color="auto" w:fill="auto"/>
            <w:noWrap/>
            <w:vAlign w:val="center"/>
            <w:hideMark/>
          </w:tcPr>
          <w:p w14:paraId="1B2A4FEF"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37</w:t>
            </w:r>
          </w:p>
        </w:tc>
      </w:tr>
      <w:tr w:rsidR="00DD0AE7" w:rsidRPr="00DD0AE7" w14:paraId="156E908B" w14:textId="77777777" w:rsidTr="00DD0AE7">
        <w:trPr>
          <w:trHeight w:val="260"/>
          <w:jc w:val="center"/>
        </w:trPr>
        <w:tc>
          <w:tcPr>
            <w:tcW w:w="1020" w:type="dxa"/>
            <w:tcBorders>
              <w:top w:val="nil"/>
              <w:left w:val="single" w:sz="4" w:space="0" w:color="000000"/>
              <w:bottom w:val="single" w:sz="4" w:space="0" w:color="000000"/>
              <w:right w:val="single" w:sz="4" w:space="0" w:color="000000"/>
            </w:tcBorders>
            <w:shd w:val="clear" w:color="auto" w:fill="auto"/>
            <w:vAlign w:val="center"/>
            <w:hideMark/>
          </w:tcPr>
          <w:p w14:paraId="337BF862" w14:textId="77777777" w:rsidR="00DD0AE7" w:rsidRPr="00DD0AE7" w:rsidRDefault="00DD0AE7" w:rsidP="00DD0AE7">
            <w:pPr>
              <w:rPr>
                <w:rFonts w:ascii="Arial" w:eastAsia="Times New Roman" w:hAnsi="Arial" w:cs="Arial"/>
                <w:b/>
                <w:bCs/>
                <w:color w:val="000000"/>
                <w:sz w:val="18"/>
                <w:szCs w:val="18"/>
                <w:lang w:val="de-AT" w:eastAsia="de-DE"/>
              </w:rPr>
            </w:pPr>
            <w:proofErr w:type="spellStart"/>
            <w:r w:rsidRPr="00DD0AE7">
              <w:rPr>
                <w:rFonts w:ascii="Arial" w:eastAsia="Times New Roman" w:hAnsi="Arial" w:cs="Arial"/>
                <w:b/>
                <w:bCs/>
                <w:color w:val="000000"/>
                <w:sz w:val="18"/>
                <w:szCs w:val="18"/>
                <w:lang w:val="de-AT" w:eastAsia="de-DE"/>
              </w:rPr>
              <w:t>Stmk</w:t>
            </w:r>
            <w:proofErr w:type="spellEnd"/>
          </w:p>
        </w:tc>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35F49BBF"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63</w:t>
            </w:r>
          </w:p>
        </w:tc>
        <w:tc>
          <w:tcPr>
            <w:tcW w:w="1282" w:type="dxa"/>
            <w:tcBorders>
              <w:top w:val="nil"/>
              <w:left w:val="nil"/>
              <w:bottom w:val="single" w:sz="4" w:space="0" w:color="auto"/>
              <w:right w:val="single" w:sz="8" w:space="0" w:color="auto"/>
            </w:tcBorders>
            <w:shd w:val="clear" w:color="auto" w:fill="auto"/>
            <w:noWrap/>
            <w:vAlign w:val="center"/>
            <w:hideMark/>
          </w:tcPr>
          <w:p w14:paraId="0407C78E"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37</w:t>
            </w:r>
          </w:p>
        </w:tc>
        <w:tc>
          <w:tcPr>
            <w:tcW w:w="838" w:type="dxa"/>
            <w:tcBorders>
              <w:top w:val="nil"/>
              <w:left w:val="nil"/>
              <w:bottom w:val="single" w:sz="4" w:space="0" w:color="auto"/>
              <w:right w:val="single" w:sz="4" w:space="0" w:color="auto"/>
            </w:tcBorders>
            <w:shd w:val="clear" w:color="auto" w:fill="auto"/>
            <w:noWrap/>
            <w:vAlign w:val="center"/>
            <w:hideMark/>
          </w:tcPr>
          <w:p w14:paraId="397F4BE8"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53</w:t>
            </w:r>
          </w:p>
        </w:tc>
        <w:tc>
          <w:tcPr>
            <w:tcW w:w="1282" w:type="dxa"/>
            <w:tcBorders>
              <w:top w:val="nil"/>
              <w:left w:val="nil"/>
              <w:bottom w:val="single" w:sz="4" w:space="0" w:color="auto"/>
              <w:right w:val="single" w:sz="8" w:space="0" w:color="auto"/>
            </w:tcBorders>
            <w:shd w:val="clear" w:color="auto" w:fill="auto"/>
            <w:noWrap/>
            <w:vAlign w:val="center"/>
            <w:hideMark/>
          </w:tcPr>
          <w:p w14:paraId="638FDB65"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47</w:t>
            </w:r>
          </w:p>
        </w:tc>
        <w:tc>
          <w:tcPr>
            <w:tcW w:w="838" w:type="dxa"/>
            <w:tcBorders>
              <w:top w:val="nil"/>
              <w:left w:val="nil"/>
              <w:bottom w:val="single" w:sz="4" w:space="0" w:color="auto"/>
              <w:right w:val="single" w:sz="4" w:space="0" w:color="auto"/>
            </w:tcBorders>
            <w:shd w:val="clear" w:color="auto" w:fill="auto"/>
            <w:noWrap/>
            <w:vAlign w:val="center"/>
            <w:hideMark/>
          </w:tcPr>
          <w:p w14:paraId="20E0A2E9"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68</w:t>
            </w:r>
          </w:p>
        </w:tc>
        <w:tc>
          <w:tcPr>
            <w:tcW w:w="1282" w:type="dxa"/>
            <w:tcBorders>
              <w:top w:val="nil"/>
              <w:left w:val="nil"/>
              <w:bottom w:val="single" w:sz="4" w:space="0" w:color="auto"/>
              <w:right w:val="single" w:sz="8" w:space="0" w:color="auto"/>
            </w:tcBorders>
            <w:shd w:val="clear" w:color="auto" w:fill="auto"/>
            <w:noWrap/>
            <w:vAlign w:val="center"/>
            <w:hideMark/>
          </w:tcPr>
          <w:p w14:paraId="64D689BA"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32</w:t>
            </w:r>
          </w:p>
        </w:tc>
      </w:tr>
      <w:tr w:rsidR="00DD0AE7" w:rsidRPr="00DD0AE7" w14:paraId="54831788" w14:textId="77777777" w:rsidTr="00DD0AE7">
        <w:trPr>
          <w:trHeight w:val="260"/>
          <w:jc w:val="center"/>
        </w:trPr>
        <w:tc>
          <w:tcPr>
            <w:tcW w:w="1020" w:type="dxa"/>
            <w:tcBorders>
              <w:top w:val="nil"/>
              <w:left w:val="single" w:sz="4" w:space="0" w:color="000000"/>
              <w:bottom w:val="single" w:sz="4" w:space="0" w:color="000000"/>
              <w:right w:val="single" w:sz="4" w:space="0" w:color="000000"/>
            </w:tcBorders>
            <w:shd w:val="clear" w:color="auto" w:fill="auto"/>
            <w:vAlign w:val="center"/>
            <w:hideMark/>
          </w:tcPr>
          <w:p w14:paraId="4DABF485" w14:textId="77777777" w:rsidR="00DD0AE7" w:rsidRPr="00DD0AE7" w:rsidRDefault="00DD0AE7" w:rsidP="00DD0AE7">
            <w:pPr>
              <w:rPr>
                <w:rFonts w:ascii="Arial" w:eastAsia="Times New Roman" w:hAnsi="Arial" w:cs="Arial"/>
                <w:b/>
                <w:bCs/>
                <w:color w:val="000000"/>
                <w:sz w:val="18"/>
                <w:szCs w:val="18"/>
                <w:lang w:val="de-AT" w:eastAsia="de-DE"/>
              </w:rPr>
            </w:pPr>
            <w:proofErr w:type="spellStart"/>
            <w:r w:rsidRPr="00DD0AE7">
              <w:rPr>
                <w:rFonts w:ascii="Arial" w:eastAsia="Times New Roman" w:hAnsi="Arial" w:cs="Arial"/>
                <w:b/>
                <w:bCs/>
                <w:color w:val="000000"/>
                <w:sz w:val="18"/>
                <w:szCs w:val="18"/>
                <w:lang w:val="de-AT" w:eastAsia="de-DE"/>
              </w:rPr>
              <w:t>Ktn</w:t>
            </w:r>
            <w:proofErr w:type="spellEnd"/>
          </w:p>
        </w:tc>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58D06BDB"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77</w:t>
            </w:r>
          </w:p>
        </w:tc>
        <w:tc>
          <w:tcPr>
            <w:tcW w:w="1282" w:type="dxa"/>
            <w:tcBorders>
              <w:top w:val="nil"/>
              <w:left w:val="nil"/>
              <w:bottom w:val="single" w:sz="4" w:space="0" w:color="auto"/>
              <w:right w:val="single" w:sz="8" w:space="0" w:color="auto"/>
            </w:tcBorders>
            <w:shd w:val="clear" w:color="auto" w:fill="auto"/>
            <w:noWrap/>
            <w:vAlign w:val="center"/>
            <w:hideMark/>
          </w:tcPr>
          <w:p w14:paraId="4EC68CB8"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23</w:t>
            </w:r>
          </w:p>
        </w:tc>
        <w:tc>
          <w:tcPr>
            <w:tcW w:w="838" w:type="dxa"/>
            <w:tcBorders>
              <w:top w:val="nil"/>
              <w:left w:val="nil"/>
              <w:bottom w:val="single" w:sz="4" w:space="0" w:color="auto"/>
              <w:right w:val="single" w:sz="4" w:space="0" w:color="auto"/>
            </w:tcBorders>
            <w:shd w:val="clear" w:color="auto" w:fill="auto"/>
            <w:noWrap/>
            <w:vAlign w:val="center"/>
            <w:hideMark/>
          </w:tcPr>
          <w:p w14:paraId="321158B8"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57</w:t>
            </w:r>
          </w:p>
        </w:tc>
        <w:tc>
          <w:tcPr>
            <w:tcW w:w="1282" w:type="dxa"/>
            <w:tcBorders>
              <w:top w:val="nil"/>
              <w:left w:val="nil"/>
              <w:bottom w:val="single" w:sz="4" w:space="0" w:color="auto"/>
              <w:right w:val="single" w:sz="8" w:space="0" w:color="auto"/>
            </w:tcBorders>
            <w:shd w:val="clear" w:color="auto" w:fill="auto"/>
            <w:noWrap/>
            <w:vAlign w:val="center"/>
            <w:hideMark/>
          </w:tcPr>
          <w:p w14:paraId="5E855792"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43</w:t>
            </w:r>
          </w:p>
        </w:tc>
        <w:tc>
          <w:tcPr>
            <w:tcW w:w="838" w:type="dxa"/>
            <w:tcBorders>
              <w:top w:val="nil"/>
              <w:left w:val="nil"/>
              <w:bottom w:val="single" w:sz="4" w:space="0" w:color="auto"/>
              <w:right w:val="single" w:sz="4" w:space="0" w:color="auto"/>
            </w:tcBorders>
            <w:shd w:val="clear" w:color="auto" w:fill="auto"/>
            <w:noWrap/>
            <w:vAlign w:val="center"/>
            <w:hideMark/>
          </w:tcPr>
          <w:p w14:paraId="3C7D55E1"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61</w:t>
            </w:r>
          </w:p>
        </w:tc>
        <w:tc>
          <w:tcPr>
            <w:tcW w:w="1282" w:type="dxa"/>
            <w:tcBorders>
              <w:top w:val="nil"/>
              <w:left w:val="nil"/>
              <w:bottom w:val="single" w:sz="4" w:space="0" w:color="auto"/>
              <w:right w:val="single" w:sz="8" w:space="0" w:color="auto"/>
            </w:tcBorders>
            <w:shd w:val="clear" w:color="auto" w:fill="auto"/>
            <w:noWrap/>
            <w:vAlign w:val="center"/>
            <w:hideMark/>
          </w:tcPr>
          <w:p w14:paraId="2F546A69"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39</w:t>
            </w:r>
          </w:p>
        </w:tc>
      </w:tr>
      <w:tr w:rsidR="00DD0AE7" w:rsidRPr="00DD0AE7" w14:paraId="792AF6FD" w14:textId="77777777" w:rsidTr="00DD0AE7">
        <w:trPr>
          <w:trHeight w:val="260"/>
          <w:jc w:val="center"/>
        </w:trPr>
        <w:tc>
          <w:tcPr>
            <w:tcW w:w="1020" w:type="dxa"/>
            <w:tcBorders>
              <w:top w:val="nil"/>
              <w:left w:val="single" w:sz="4" w:space="0" w:color="000000"/>
              <w:bottom w:val="single" w:sz="4" w:space="0" w:color="000000"/>
              <w:right w:val="single" w:sz="4" w:space="0" w:color="000000"/>
            </w:tcBorders>
            <w:shd w:val="clear" w:color="auto" w:fill="auto"/>
            <w:vAlign w:val="center"/>
            <w:hideMark/>
          </w:tcPr>
          <w:p w14:paraId="442AB0FF" w14:textId="77777777" w:rsidR="00DD0AE7" w:rsidRPr="00DD0AE7" w:rsidRDefault="00DD0AE7" w:rsidP="00DD0AE7">
            <w:pPr>
              <w:rPr>
                <w:rFonts w:ascii="Arial" w:eastAsia="Times New Roman" w:hAnsi="Arial" w:cs="Arial"/>
                <w:b/>
                <w:bCs/>
                <w:color w:val="000000"/>
                <w:sz w:val="18"/>
                <w:szCs w:val="18"/>
                <w:lang w:val="de-AT" w:eastAsia="de-DE"/>
              </w:rPr>
            </w:pPr>
            <w:r w:rsidRPr="00DD0AE7">
              <w:rPr>
                <w:rFonts w:ascii="Arial" w:eastAsia="Times New Roman" w:hAnsi="Arial" w:cs="Arial"/>
                <w:b/>
                <w:bCs/>
                <w:color w:val="000000"/>
                <w:sz w:val="18"/>
                <w:szCs w:val="18"/>
                <w:lang w:val="de-AT" w:eastAsia="de-DE"/>
              </w:rPr>
              <w:t>OÖ</w:t>
            </w:r>
          </w:p>
        </w:tc>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34D4F264"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71</w:t>
            </w:r>
          </w:p>
        </w:tc>
        <w:tc>
          <w:tcPr>
            <w:tcW w:w="1282" w:type="dxa"/>
            <w:tcBorders>
              <w:top w:val="nil"/>
              <w:left w:val="nil"/>
              <w:bottom w:val="single" w:sz="4" w:space="0" w:color="auto"/>
              <w:right w:val="single" w:sz="8" w:space="0" w:color="auto"/>
            </w:tcBorders>
            <w:shd w:val="clear" w:color="auto" w:fill="auto"/>
            <w:noWrap/>
            <w:vAlign w:val="center"/>
            <w:hideMark/>
          </w:tcPr>
          <w:p w14:paraId="6863B24E"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29</w:t>
            </w:r>
          </w:p>
        </w:tc>
        <w:tc>
          <w:tcPr>
            <w:tcW w:w="838" w:type="dxa"/>
            <w:tcBorders>
              <w:top w:val="nil"/>
              <w:left w:val="nil"/>
              <w:bottom w:val="single" w:sz="4" w:space="0" w:color="auto"/>
              <w:right w:val="single" w:sz="4" w:space="0" w:color="auto"/>
            </w:tcBorders>
            <w:shd w:val="clear" w:color="auto" w:fill="auto"/>
            <w:noWrap/>
            <w:vAlign w:val="center"/>
            <w:hideMark/>
          </w:tcPr>
          <w:p w14:paraId="53BC3B38"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62</w:t>
            </w:r>
          </w:p>
        </w:tc>
        <w:tc>
          <w:tcPr>
            <w:tcW w:w="1282" w:type="dxa"/>
            <w:tcBorders>
              <w:top w:val="nil"/>
              <w:left w:val="nil"/>
              <w:bottom w:val="single" w:sz="4" w:space="0" w:color="auto"/>
              <w:right w:val="single" w:sz="8" w:space="0" w:color="auto"/>
            </w:tcBorders>
            <w:shd w:val="clear" w:color="auto" w:fill="auto"/>
            <w:noWrap/>
            <w:vAlign w:val="center"/>
            <w:hideMark/>
          </w:tcPr>
          <w:p w14:paraId="7738A7DC"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38</w:t>
            </w:r>
          </w:p>
        </w:tc>
        <w:tc>
          <w:tcPr>
            <w:tcW w:w="838" w:type="dxa"/>
            <w:tcBorders>
              <w:top w:val="nil"/>
              <w:left w:val="nil"/>
              <w:bottom w:val="single" w:sz="4" w:space="0" w:color="auto"/>
              <w:right w:val="single" w:sz="4" w:space="0" w:color="auto"/>
            </w:tcBorders>
            <w:shd w:val="clear" w:color="auto" w:fill="auto"/>
            <w:noWrap/>
            <w:vAlign w:val="center"/>
            <w:hideMark/>
          </w:tcPr>
          <w:p w14:paraId="538C9EED"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72</w:t>
            </w:r>
          </w:p>
        </w:tc>
        <w:tc>
          <w:tcPr>
            <w:tcW w:w="1282" w:type="dxa"/>
            <w:tcBorders>
              <w:top w:val="nil"/>
              <w:left w:val="nil"/>
              <w:bottom w:val="single" w:sz="4" w:space="0" w:color="auto"/>
              <w:right w:val="single" w:sz="8" w:space="0" w:color="auto"/>
            </w:tcBorders>
            <w:shd w:val="clear" w:color="auto" w:fill="auto"/>
            <w:noWrap/>
            <w:vAlign w:val="center"/>
            <w:hideMark/>
          </w:tcPr>
          <w:p w14:paraId="54B9DB9D"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28</w:t>
            </w:r>
          </w:p>
        </w:tc>
      </w:tr>
      <w:tr w:rsidR="00DD0AE7" w:rsidRPr="00DD0AE7" w14:paraId="5F802E18" w14:textId="77777777" w:rsidTr="00DD0AE7">
        <w:trPr>
          <w:trHeight w:val="260"/>
          <w:jc w:val="center"/>
        </w:trPr>
        <w:tc>
          <w:tcPr>
            <w:tcW w:w="1020" w:type="dxa"/>
            <w:tcBorders>
              <w:top w:val="nil"/>
              <w:left w:val="single" w:sz="4" w:space="0" w:color="000000"/>
              <w:bottom w:val="single" w:sz="4" w:space="0" w:color="000000"/>
              <w:right w:val="single" w:sz="4" w:space="0" w:color="000000"/>
            </w:tcBorders>
            <w:shd w:val="clear" w:color="auto" w:fill="auto"/>
            <w:vAlign w:val="center"/>
            <w:hideMark/>
          </w:tcPr>
          <w:p w14:paraId="005249C4" w14:textId="77777777" w:rsidR="00DD0AE7" w:rsidRPr="00DD0AE7" w:rsidRDefault="00DD0AE7" w:rsidP="00DD0AE7">
            <w:pPr>
              <w:rPr>
                <w:rFonts w:ascii="Arial" w:eastAsia="Times New Roman" w:hAnsi="Arial" w:cs="Arial"/>
                <w:b/>
                <w:bCs/>
                <w:color w:val="000000"/>
                <w:sz w:val="18"/>
                <w:szCs w:val="18"/>
                <w:lang w:val="de-AT" w:eastAsia="de-DE"/>
              </w:rPr>
            </w:pPr>
            <w:proofErr w:type="spellStart"/>
            <w:r w:rsidRPr="00DD0AE7">
              <w:rPr>
                <w:rFonts w:ascii="Arial" w:eastAsia="Times New Roman" w:hAnsi="Arial" w:cs="Arial"/>
                <w:b/>
                <w:bCs/>
                <w:color w:val="000000"/>
                <w:sz w:val="18"/>
                <w:szCs w:val="18"/>
                <w:lang w:val="de-AT" w:eastAsia="de-DE"/>
              </w:rPr>
              <w:t>Sbg</w:t>
            </w:r>
            <w:proofErr w:type="spellEnd"/>
          </w:p>
        </w:tc>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6FE48F6F"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57</w:t>
            </w:r>
          </w:p>
        </w:tc>
        <w:tc>
          <w:tcPr>
            <w:tcW w:w="1282" w:type="dxa"/>
            <w:tcBorders>
              <w:top w:val="nil"/>
              <w:left w:val="nil"/>
              <w:bottom w:val="single" w:sz="4" w:space="0" w:color="auto"/>
              <w:right w:val="single" w:sz="8" w:space="0" w:color="auto"/>
            </w:tcBorders>
            <w:shd w:val="clear" w:color="auto" w:fill="auto"/>
            <w:noWrap/>
            <w:vAlign w:val="center"/>
            <w:hideMark/>
          </w:tcPr>
          <w:p w14:paraId="2E5F8E1D"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43</w:t>
            </w:r>
          </w:p>
        </w:tc>
        <w:tc>
          <w:tcPr>
            <w:tcW w:w="838" w:type="dxa"/>
            <w:tcBorders>
              <w:top w:val="nil"/>
              <w:left w:val="nil"/>
              <w:bottom w:val="single" w:sz="4" w:space="0" w:color="auto"/>
              <w:right w:val="single" w:sz="4" w:space="0" w:color="auto"/>
            </w:tcBorders>
            <w:shd w:val="clear" w:color="auto" w:fill="auto"/>
            <w:noWrap/>
            <w:vAlign w:val="center"/>
            <w:hideMark/>
          </w:tcPr>
          <w:p w14:paraId="22DBA8E8"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53</w:t>
            </w:r>
          </w:p>
        </w:tc>
        <w:tc>
          <w:tcPr>
            <w:tcW w:w="1282" w:type="dxa"/>
            <w:tcBorders>
              <w:top w:val="nil"/>
              <w:left w:val="nil"/>
              <w:bottom w:val="single" w:sz="4" w:space="0" w:color="auto"/>
              <w:right w:val="single" w:sz="8" w:space="0" w:color="auto"/>
            </w:tcBorders>
            <w:shd w:val="clear" w:color="auto" w:fill="auto"/>
            <w:noWrap/>
            <w:vAlign w:val="center"/>
            <w:hideMark/>
          </w:tcPr>
          <w:p w14:paraId="5FEB92DD"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47</w:t>
            </w:r>
          </w:p>
        </w:tc>
        <w:tc>
          <w:tcPr>
            <w:tcW w:w="838" w:type="dxa"/>
            <w:tcBorders>
              <w:top w:val="nil"/>
              <w:left w:val="nil"/>
              <w:bottom w:val="single" w:sz="4" w:space="0" w:color="auto"/>
              <w:right w:val="single" w:sz="4" w:space="0" w:color="auto"/>
            </w:tcBorders>
            <w:shd w:val="clear" w:color="auto" w:fill="auto"/>
            <w:noWrap/>
            <w:vAlign w:val="center"/>
            <w:hideMark/>
          </w:tcPr>
          <w:p w14:paraId="6B6E062B"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60</w:t>
            </w:r>
          </w:p>
        </w:tc>
        <w:tc>
          <w:tcPr>
            <w:tcW w:w="1282" w:type="dxa"/>
            <w:tcBorders>
              <w:top w:val="nil"/>
              <w:left w:val="nil"/>
              <w:bottom w:val="single" w:sz="4" w:space="0" w:color="auto"/>
              <w:right w:val="single" w:sz="8" w:space="0" w:color="auto"/>
            </w:tcBorders>
            <w:shd w:val="clear" w:color="auto" w:fill="auto"/>
            <w:noWrap/>
            <w:vAlign w:val="center"/>
            <w:hideMark/>
          </w:tcPr>
          <w:p w14:paraId="76EF904F"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40</w:t>
            </w:r>
          </w:p>
        </w:tc>
      </w:tr>
      <w:tr w:rsidR="00DD0AE7" w:rsidRPr="00DD0AE7" w14:paraId="0BAAFD38" w14:textId="77777777" w:rsidTr="00DD0AE7">
        <w:trPr>
          <w:trHeight w:val="260"/>
          <w:jc w:val="center"/>
        </w:trPr>
        <w:tc>
          <w:tcPr>
            <w:tcW w:w="1020" w:type="dxa"/>
            <w:tcBorders>
              <w:top w:val="nil"/>
              <w:left w:val="single" w:sz="4" w:space="0" w:color="000000"/>
              <w:bottom w:val="single" w:sz="4" w:space="0" w:color="000000"/>
              <w:right w:val="single" w:sz="4" w:space="0" w:color="000000"/>
            </w:tcBorders>
            <w:shd w:val="clear" w:color="auto" w:fill="auto"/>
            <w:vAlign w:val="center"/>
            <w:hideMark/>
          </w:tcPr>
          <w:p w14:paraId="53753140" w14:textId="77777777" w:rsidR="00DD0AE7" w:rsidRPr="00DD0AE7" w:rsidRDefault="00DD0AE7" w:rsidP="00DD0AE7">
            <w:pPr>
              <w:rPr>
                <w:rFonts w:ascii="Arial" w:eastAsia="Times New Roman" w:hAnsi="Arial" w:cs="Arial"/>
                <w:b/>
                <w:bCs/>
                <w:color w:val="000000"/>
                <w:sz w:val="18"/>
                <w:szCs w:val="18"/>
                <w:lang w:val="de-AT" w:eastAsia="de-DE"/>
              </w:rPr>
            </w:pPr>
            <w:r w:rsidRPr="00DD0AE7">
              <w:rPr>
                <w:rFonts w:ascii="Arial" w:eastAsia="Times New Roman" w:hAnsi="Arial" w:cs="Arial"/>
                <w:b/>
                <w:bCs/>
                <w:color w:val="000000"/>
                <w:sz w:val="18"/>
                <w:szCs w:val="18"/>
                <w:lang w:val="de-AT" w:eastAsia="de-DE"/>
              </w:rPr>
              <w:t>Tirol</w:t>
            </w:r>
          </w:p>
        </w:tc>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51EF389E"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72</w:t>
            </w:r>
          </w:p>
        </w:tc>
        <w:tc>
          <w:tcPr>
            <w:tcW w:w="1282" w:type="dxa"/>
            <w:tcBorders>
              <w:top w:val="nil"/>
              <w:left w:val="nil"/>
              <w:bottom w:val="single" w:sz="4" w:space="0" w:color="auto"/>
              <w:right w:val="single" w:sz="8" w:space="0" w:color="auto"/>
            </w:tcBorders>
            <w:shd w:val="clear" w:color="auto" w:fill="auto"/>
            <w:noWrap/>
            <w:vAlign w:val="center"/>
            <w:hideMark/>
          </w:tcPr>
          <w:p w14:paraId="615BF377"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28</w:t>
            </w:r>
          </w:p>
        </w:tc>
        <w:tc>
          <w:tcPr>
            <w:tcW w:w="838" w:type="dxa"/>
            <w:tcBorders>
              <w:top w:val="nil"/>
              <w:left w:val="nil"/>
              <w:bottom w:val="single" w:sz="4" w:space="0" w:color="auto"/>
              <w:right w:val="single" w:sz="4" w:space="0" w:color="auto"/>
            </w:tcBorders>
            <w:shd w:val="clear" w:color="auto" w:fill="auto"/>
            <w:noWrap/>
            <w:vAlign w:val="center"/>
            <w:hideMark/>
          </w:tcPr>
          <w:p w14:paraId="1F9815EB"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72</w:t>
            </w:r>
          </w:p>
        </w:tc>
        <w:tc>
          <w:tcPr>
            <w:tcW w:w="1282" w:type="dxa"/>
            <w:tcBorders>
              <w:top w:val="nil"/>
              <w:left w:val="nil"/>
              <w:bottom w:val="single" w:sz="4" w:space="0" w:color="auto"/>
              <w:right w:val="single" w:sz="8" w:space="0" w:color="auto"/>
            </w:tcBorders>
            <w:shd w:val="clear" w:color="auto" w:fill="auto"/>
            <w:noWrap/>
            <w:vAlign w:val="center"/>
            <w:hideMark/>
          </w:tcPr>
          <w:p w14:paraId="288D8B40"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28</w:t>
            </w:r>
          </w:p>
        </w:tc>
        <w:tc>
          <w:tcPr>
            <w:tcW w:w="838" w:type="dxa"/>
            <w:tcBorders>
              <w:top w:val="nil"/>
              <w:left w:val="nil"/>
              <w:bottom w:val="single" w:sz="4" w:space="0" w:color="auto"/>
              <w:right w:val="single" w:sz="4" w:space="0" w:color="auto"/>
            </w:tcBorders>
            <w:shd w:val="clear" w:color="auto" w:fill="auto"/>
            <w:noWrap/>
            <w:vAlign w:val="center"/>
            <w:hideMark/>
          </w:tcPr>
          <w:p w14:paraId="5923D68A"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68</w:t>
            </w:r>
          </w:p>
        </w:tc>
        <w:tc>
          <w:tcPr>
            <w:tcW w:w="1282" w:type="dxa"/>
            <w:tcBorders>
              <w:top w:val="nil"/>
              <w:left w:val="nil"/>
              <w:bottom w:val="single" w:sz="4" w:space="0" w:color="auto"/>
              <w:right w:val="single" w:sz="8" w:space="0" w:color="auto"/>
            </w:tcBorders>
            <w:shd w:val="clear" w:color="auto" w:fill="auto"/>
            <w:noWrap/>
            <w:vAlign w:val="center"/>
            <w:hideMark/>
          </w:tcPr>
          <w:p w14:paraId="4EEA4020"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32</w:t>
            </w:r>
          </w:p>
        </w:tc>
      </w:tr>
      <w:tr w:rsidR="00DD0AE7" w:rsidRPr="00DD0AE7" w14:paraId="50890A2D" w14:textId="77777777" w:rsidTr="00DD0AE7">
        <w:trPr>
          <w:trHeight w:val="280"/>
          <w:jc w:val="center"/>
        </w:trPr>
        <w:tc>
          <w:tcPr>
            <w:tcW w:w="1020" w:type="dxa"/>
            <w:tcBorders>
              <w:top w:val="nil"/>
              <w:left w:val="single" w:sz="4" w:space="0" w:color="000000"/>
              <w:bottom w:val="single" w:sz="4" w:space="0" w:color="000000"/>
              <w:right w:val="single" w:sz="4" w:space="0" w:color="000000"/>
            </w:tcBorders>
            <w:shd w:val="clear" w:color="auto" w:fill="auto"/>
            <w:vAlign w:val="center"/>
            <w:hideMark/>
          </w:tcPr>
          <w:p w14:paraId="39C10EE8" w14:textId="77777777" w:rsidR="00DD0AE7" w:rsidRPr="00DD0AE7" w:rsidRDefault="00DD0AE7" w:rsidP="00DD0AE7">
            <w:pPr>
              <w:rPr>
                <w:rFonts w:ascii="Arial" w:eastAsia="Times New Roman" w:hAnsi="Arial" w:cs="Arial"/>
                <w:b/>
                <w:bCs/>
                <w:color w:val="000000"/>
                <w:sz w:val="18"/>
                <w:szCs w:val="18"/>
                <w:lang w:val="de-AT" w:eastAsia="de-DE"/>
              </w:rPr>
            </w:pPr>
            <w:proofErr w:type="spellStart"/>
            <w:r w:rsidRPr="00DD0AE7">
              <w:rPr>
                <w:rFonts w:ascii="Arial" w:eastAsia="Times New Roman" w:hAnsi="Arial" w:cs="Arial"/>
                <w:b/>
                <w:bCs/>
                <w:color w:val="000000"/>
                <w:sz w:val="18"/>
                <w:szCs w:val="18"/>
                <w:lang w:val="de-AT" w:eastAsia="de-DE"/>
              </w:rPr>
              <w:t>Vbg</w:t>
            </w:r>
            <w:proofErr w:type="spellEnd"/>
          </w:p>
        </w:tc>
        <w:tc>
          <w:tcPr>
            <w:tcW w:w="838" w:type="dxa"/>
            <w:tcBorders>
              <w:top w:val="nil"/>
              <w:left w:val="single" w:sz="8" w:space="0" w:color="auto"/>
              <w:bottom w:val="single" w:sz="8" w:space="0" w:color="auto"/>
              <w:right w:val="single" w:sz="4" w:space="0" w:color="auto"/>
            </w:tcBorders>
            <w:shd w:val="clear" w:color="auto" w:fill="auto"/>
            <w:noWrap/>
            <w:vAlign w:val="center"/>
            <w:hideMark/>
          </w:tcPr>
          <w:p w14:paraId="3E65B1A6"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72</w:t>
            </w:r>
          </w:p>
        </w:tc>
        <w:tc>
          <w:tcPr>
            <w:tcW w:w="1282" w:type="dxa"/>
            <w:tcBorders>
              <w:top w:val="nil"/>
              <w:left w:val="nil"/>
              <w:bottom w:val="single" w:sz="8" w:space="0" w:color="auto"/>
              <w:right w:val="single" w:sz="8" w:space="0" w:color="auto"/>
            </w:tcBorders>
            <w:shd w:val="clear" w:color="auto" w:fill="auto"/>
            <w:noWrap/>
            <w:vAlign w:val="center"/>
            <w:hideMark/>
          </w:tcPr>
          <w:p w14:paraId="5E5CFF33"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28</w:t>
            </w:r>
          </w:p>
        </w:tc>
        <w:tc>
          <w:tcPr>
            <w:tcW w:w="838" w:type="dxa"/>
            <w:tcBorders>
              <w:top w:val="nil"/>
              <w:left w:val="nil"/>
              <w:bottom w:val="single" w:sz="8" w:space="0" w:color="auto"/>
              <w:right w:val="single" w:sz="4" w:space="0" w:color="auto"/>
            </w:tcBorders>
            <w:shd w:val="clear" w:color="auto" w:fill="auto"/>
            <w:noWrap/>
            <w:vAlign w:val="center"/>
            <w:hideMark/>
          </w:tcPr>
          <w:p w14:paraId="30B735D3"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57</w:t>
            </w:r>
          </w:p>
        </w:tc>
        <w:tc>
          <w:tcPr>
            <w:tcW w:w="1282" w:type="dxa"/>
            <w:tcBorders>
              <w:top w:val="nil"/>
              <w:left w:val="nil"/>
              <w:bottom w:val="single" w:sz="8" w:space="0" w:color="auto"/>
              <w:right w:val="single" w:sz="8" w:space="0" w:color="auto"/>
            </w:tcBorders>
            <w:shd w:val="clear" w:color="auto" w:fill="auto"/>
            <w:noWrap/>
            <w:vAlign w:val="center"/>
            <w:hideMark/>
          </w:tcPr>
          <w:p w14:paraId="7F98A183"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43</w:t>
            </w:r>
          </w:p>
        </w:tc>
        <w:tc>
          <w:tcPr>
            <w:tcW w:w="838" w:type="dxa"/>
            <w:tcBorders>
              <w:top w:val="nil"/>
              <w:left w:val="nil"/>
              <w:bottom w:val="single" w:sz="8" w:space="0" w:color="auto"/>
              <w:right w:val="single" w:sz="4" w:space="0" w:color="auto"/>
            </w:tcBorders>
            <w:shd w:val="clear" w:color="auto" w:fill="auto"/>
            <w:noWrap/>
            <w:vAlign w:val="center"/>
            <w:hideMark/>
          </w:tcPr>
          <w:p w14:paraId="1D7911D5"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68</w:t>
            </w:r>
          </w:p>
        </w:tc>
        <w:tc>
          <w:tcPr>
            <w:tcW w:w="1282" w:type="dxa"/>
            <w:tcBorders>
              <w:top w:val="nil"/>
              <w:left w:val="nil"/>
              <w:bottom w:val="single" w:sz="8" w:space="0" w:color="auto"/>
              <w:right w:val="single" w:sz="8" w:space="0" w:color="auto"/>
            </w:tcBorders>
            <w:shd w:val="clear" w:color="auto" w:fill="auto"/>
            <w:noWrap/>
            <w:vAlign w:val="center"/>
            <w:hideMark/>
          </w:tcPr>
          <w:p w14:paraId="48ADD9CB" w14:textId="77777777" w:rsidR="00DD0AE7" w:rsidRPr="00DD0AE7" w:rsidRDefault="00DD0AE7" w:rsidP="00DD0AE7">
            <w:pPr>
              <w:jc w:val="center"/>
              <w:rPr>
                <w:rFonts w:ascii="Arial" w:eastAsia="Times New Roman" w:hAnsi="Arial" w:cs="Arial"/>
                <w:color w:val="000000"/>
                <w:sz w:val="18"/>
                <w:szCs w:val="18"/>
                <w:lang w:val="de-AT" w:eastAsia="de-DE"/>
              </w:rPr>
            </w:pPr>
            <w:r w:rsidRPr="00DD0AE7">
              <w:rPr>
                <w:rFonts w:ascii="Arial" w:eastAsia="Times New Roman" w:hAnsi="Arial" w:cs="Arial"/>
                <w:color w:val="000000"/>
                <w:sz w:val="18"/>
                <w:szCs w:val="18"/>
                <w:lang w:val="de-AT" w:eastAsia="de-DE"/>
              </w:rPr>
              <w:t>32</w:t>
            </w:r>
          </w:p>
        </w:tc>
      </w:tr>
    </w:tbl>
    <w:p w14:paraId="64E7CA36" w14:textId="4D0C82BE" w:rsidR="00DD0AE7" w:rsidRPr="001C39E4" w:rsidRDefault="00DD0AE7" w:rsidP="00DD0AE7">
      <w:pPr>
        <w:jc w:val="center"/>
        <w:rPr>
          <w:rFonts w:ascii="Arial" w:hAnsi="Arial" w:cs="Arial"/>
          <w:sz w:val="18"/>
          <w:szCs w:val="18"/>
          <w:lang w:val="de-AT"/>
        </w:rPr>
      </w:pPr>
      <w:r w:rsidRPr="001C39E4">
        <w:rPr>
          <w:rFonts w:ascii="Arial" w:hAnsi="Arial" w:cs="Arial"/>
          <w:sz w:val="18"/>
          <w:szCs w:val="18"/>
          <w:lang w:val="de-AT"/>
        </w:rPr>
        <w:t>Top 2: Trifft sehr/eher zu; Bottom 2: Trifft eher / überhaupt nicht zu</w:t>
      </w:r>
    </w:p>
    <w:p w14:paraId="60AEC042" w14:textId="77777777" w:rsidR="008B1779" w:rsidRDefault="008B1779" w:rsidP="009C17CF">
      <w:pPr>
        <w:pStyle w:val="StandardWeb"/>
        <w:spacing w:before="0" w:beforeAutospacing="0" w:after="225" w:afterAutospacing="0"/>
        <w:rPr>
          <w:rFonts w:ascii="Arial" w:eastAsiaTheme="minorHAnsi" w:hAnsi="Arial" w:cs="Arial"/>
          <w:b/>
          <w:bCs/>
          <w:sz w:val="22"/>
          <w:lang w:eastAsia="en-US"/>
        </w:rPr>
      </w:pPr>
    </w:p>
    <w:p w14:paraId="0F47DE15" w14:textId="3733FE47" w:rsidR="009C17CF" w:rsidRPr="00815D22" w:rsidRDefault="00AC0A6D" w:rsidP="009C17CF">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 xml:space="preserve">Statt Fleisch gibt es </w:t>
      </w:r>
      <w:r w:rsidR="00EB5380">
        <w:rPr>
          <w:rFonts w:ascii="Arial" w:eastAsiaTheme="minorHAnsi" w:hAnsi="Arial" w:cs="Arial"/>
          <w:b/>
          <w:bCs/>
          <w:sz w:val="22"/>
          <w:lang w:eastAsia="en-US"/>
        </w:rPr>
        <w:t xml:space="preserve">öfter </w:t>
      </w:r>
      <w:r>
        <w:rPr>
          <w:rFonts w:ascii="Arial" w:eastAsiaTheme="minorHAnsi" w:hAnsi="Arial" w:cs="Arial"/>
          <w:b/>
          <w:bCs/>
          <w:sz w:val="22"/>
          <w:lang w:eastAsia="en-US"/>
        </w:rPr>
        <w:t>Gemüse</w:t>
      </w:r>
    </w:p>
    <w:p w14:paraId="007F0D17" w14:textId="42A50486" w:rsidR="00990BA6" w:rsidRDefault="002C3D76" w:rsidP="009C17C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Wer weniger Fleisch isst, </w:t>
      </w:r>
      <w:r w:rsidR="00114B1D">
        <w:rPr>
          <w:rFonts w:ascii="Arial" w:eastAsiaTheme="minorHAnsi" w:hAnsi="Arial" w:cs="Arial"/>
          <w:bCs/>
          <w:sz w:val="20"/>
          <w:szCs w:val="20"/>
          <w:lang w:eastAsia="en-US"/>
        </w:rPr>
        <w:t xml:space="preserve">ersetzt es durch unterschiedliche </w:t>
      </w:r>
      <w:r w:rsidR="00446CDE">
        <w:rPr>
          <w:rFonts w:ascii="Arial" w:eastAsiaTheme="minorHAnsi" w:hAnsi="Arial" w:cs="Arial"/>
          <w:bCs/>
          <w:sz w:val="20"/>
          <w:szCs w:val="20"/>
          <w:lang w:eastAsia="en-US"/>
        </w:rPr>
        <w:t>Lebensmittel</w:t>
      </w:r>
      <w:r w:rsidR="003A3E2C">
        <w:rPr>
          <w:rFonts w:ascii="Arial" w:eastAsiaTheme="minorHAnsi" w:hAnsi="Arial" w:cs="Arial"/>
          <w:bCs/>
          <w:sz w:val="20"/>
          <w:szCs w:val="20"/>
          <w:lang w:eastAsia="en-US"/>
        </w:rPr>
        <w:t xml:space="preserve">. </w:t>
      </w:r>
      <w:r w:rsidR="00446CDE">
        <w:rPr>
          <w:rFonts w:ascii="Arial" w:eastAsiaTheme="minorHAnsi" w:hAnsi="Arial" w:cs="Arial"/>
          <w:bCs/>
          <w:sz w:val="20"/>
          <w:szCs w:val="20"/>
          <w:lang w:eastAsia="en-US"/>
        </w:rPr>
        <w:t xml:space="preserve">Am häufigsten kommt mehr Gemüse auf die Teller – und zwar bei beinahe </w:t>
      </w:r>
      <w:r w:rsidR="00A8055D">
        <w:rPr>
          <w:rFonts w:ascii="Arial" w:eastAsiaTheme="minorHAnsi" w:hAnsi="Arial" w:cs="Arial"/>
          <w:bCs/>
          <w:sz w:val="20"/>
          <w:szCs w:val="20"/>
          <w:lang w:eastAsia="en-US"/>
        </w:rPr>
        <w:t>9 von 10 Personen (87 Prozent)</w:t>
      </w:r>
      <w:r w:rsidR="00446CDE">
        <w:rPr>
          <w:rFonts w:ascii="Arial" w:eastAsiaTheme="minorHAnsi" w:hAnsi="Arial" w:cs="Arial"/>
          <w:bCs/>
          <w:sz w:val="20"/>
          <w:szCs w:val="20"/>
          <w:lang w:eastAsia="en-US"/>
        </w:rPr>
        <w:t xml:space="preserve">. Rund drei Viertel essen öfter fleischlose Nudel- oder Reisgerichte, </w:t>
      </w:r>
      <w:r w:rsidR="00B2508A">
        <w:rPr>
          <w:rFonts w:ascii="Arial" w:eastAsiaTheme="minorHAnsi" w:hAnsi="Arial" w:cs="Arial"/>
          <w:bCs/>
          <w:sz w:val="20"/>
          <w:szCs w:val="20"/>
          <w:lang w:eastAsia="en-US"/>
        </w:rPr>
        <w:t>jeder Zweite greift vermehrt z</w:t>
      </w:r>
      <w:r w:rsidR="00095B7C">
        <w:rPr>
          <w:rFonts w:ascii="Arial" w:eastAsiaTheme="minorHAnsi" w:hAnsi="Arial" w:cs="Arial"/>
          <w:bCs/>
          <w:sz w:val="20"/>
          <w:szCs w:val="20"/>
          <w:lang w:eastAsia="en-US"/>
        </w:rPr>
        <w:t>u Linsen, Bohnen oder anderen Hülsenfrüchten. 44 Prozent essen öfter Fisch</w:t>
      </w:r>
      <w:r w:rsidR="00F03BDD">
        <w:rPr>
          <w:rFonts w:ascii="Arial" w:eastAsiaTheme="minorHAnsi" w:hAnsi="Arial" w:cs="Arial"/>
          <w:bCs/>
          <w:sz w:val="20"/>
          <w:szCs w:val="20"/>
          <w:lang w:eastAsia="en-US"/>
        </w:rPr>
        <w:t>, Frauen (</w:t>
      </w:r>
      <w:r w:rsidR="006C2339">
        <w:rPr>
          <w:rFonts w:ascii="Arial" w:eastAsiaTheme="minorHAnsi" w:hAnsi="Arial" w:cs="Arial"/>
          <w:bCs/>
          <w:sz w:val="20"/>
          <w:szCs w:val="20"/>
          <w:lang w:eastAsia="en-US"/>
        </w:rPr>
        <w:t>51 Prozent) und über 50-Jährige (56 Prozent) eher als Männer (</w:t>
      </w:r>
      <w:r w:rsidR="00DF2220">
        <w:rPr>
          <w:rFonts w:ascii="Arial" w:eastAsiaTheme="minorHAnsi" w:hAnsi="Arial" w:cs="Arial"/>
          <w:bCs/>
          <w:sz w:val="20"/>
          <w:szCs w:val="20"/>
          <w:lang w:eastAsia="en-US"/>
        </w:rPr>
        <w:t>35 Prozent) und unter 30-Jährige (21 Prozent)</w:t>
      </w:r>
      <w:r w:rsidR="00973820">
        <w:rPr>
          <w:rFonts w:ascii="Arial" w:eastAsiaTheme="minorHAnsi" w:hAnsi="Arial" w:cs="Arial"/>
          <w:bCs/>
          <w:sz w:val="20"/>
          <w:szCs w:val="20"/>
          <w:lang w:eastAsia="en-US"/>
        </w:rPr>
        <w:t>. Je rund ein Viertel gibt an, häufiger Getreide-Laibchen</w:t>
      </w:r>
      <w:r w:rsidR="00DC3D18">
        <w:rPr>
          <w:rFonts w:ascii="Arial" w:eastAsiaTheme="minorHAnsi" w:hAnsi="Arial" w:cs="Arial"/>
          <w:bCs/>
          <w:sz w:val="20"/>
          <w:szCs w:val="20"/>
          <w:lang w:eastAsia="en-US"/>
        </w:rPr>
        <w:t>, gegrillten oder gebackenen Käse oder Süßspeisen zu essen. Ein Fünftel greift häufiger zu Fleischalternat</w:t>
      </w:r>
      <w:r w:rsidR="00DD0FF4">
        <w:rPr>
          <w:rFonts w:ascii="Arial" w:eastAsiaTheme="minorHAnsi" w:hAnsi="Arial" w:cs="Arial"/>
          <w:bCs/>
          <w:sz w:val="20"/>
          <w:szCs w:val="20"/>
          <w:lang w:eastAsia="en-US"/>
        </w:rPr>
        <w:t xml:space="preserve">iven, </w:t>
      </w:r>
      <w:r w:rsidR="00F4092A">
        <w:rPr>
          <w:rFonts w:ascii="Arial" w:eastAsiaTheme="minorHAnsi" w:hAnsi="Arial" w:cs="Arial"/>
          <w:bCs/>
          <w:sz w:val="20"/>
          <w:szCs w:val="20"/>
          <w:lang w:eastAsia="en-US"/>
        </w:rPr>
        <w:t xml:space="preserve">ein Sechstel </w:t>
      </w:r>
      <w:r w:rsidR="002835A7">
        <w:rPr>
          <w:rFonts w:ascii="Arial" w:eastAsiaTheme="minorHAnsi" w:hAnsi="Arial" w:cs="Arial"/>
          <w:bCs/>
          <w:sz w:val="20"/>
          <w:szCs w:val="20"/>
          <w:lang w:eastAsia="en-US"/>
        </w:rPr>
        <w:t>zu Tofu</w:t>
      </w:r>
      <w:r w:rsidR="00F4092A">
        <w:rPr>
          <w:rFonts w:ascii="Arial" w:eastAsiaTheme="minorHAnsi" w:hAnsi="Arial" w:cs="Arial"/>
          <w:bCs/>
          <w:sz w:val="20"/>
          <w:szCs w:val="20"/>
          <w:lang w:eastAsia="en-US"/>
        </w:rPr>
        <w:t xml:space="preserve">. </w:t>
      </w:r>
    </w:p>
    <w:p w14:paraId="16EAC146" w14:textId="476431B0" w:rsidR="00501AC5" w:rsidRDefault="00146EED" w:rsidP="009C17C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Wer den Fleischkonsum nicht reduziert oder sogar gesteigert hat, </w:t>
      </w:r>
      <w:r w:rsidR="00873CCD">
        <w:rPr>
          <w:rFonts w:ascii="Arial" w:eastAsiaTheme="minorHAnsi" w:hAnsi="Arial" w:cs="Arial"/>
          <w:bCs/>
          <w:sz w:val="20"/>
          <w:szCs w:val="20"/>
          <w:lang w:eastAsia="en-US"/>
        </w:rPr>
        <w:t xml:space="preserve">kann sich am ehesten Gemüse (8 </w:t>
      </w:r>
      <w:r w:rsidR="00873CCD" w:rsidRPr="00527EDB">
        <w:rPr>
          <w:rFonts w:ascii="Arial" w:eastAsiaTheme="minorHAnsi" w:hAnsi="Arial" w:cs="Arial"/>
          <w:bCs/>
          <w:sz w:val="20"/>
          <w:szCs w:val="20"/>
          <w:lang w:eastAsia="en-US"/>
        </w:rPr>
        <w:t xml:space="preserve">von 10) oder Fisch (7 von 10) als Ersatz vorstellen. Auch fleischlose Reis- oder Nudelgerichte </w:t>
      </w:r>
      <w:r w:rsidR="00131728" w:rsidRPr="00527EDB">
        <w:rPr>
          <w:rFonts w:ascii="Arial" w:eastAsiaTheme="minorHAnsi" w:hAnsi="Arial" w:cs="Arial"/>
          <w:bCs/>
          <w:sz w:val="20"/>
          <w:szCs w:val="20"/>
          <w:lang w:eastAsia="en-US"/>
        </w:rPr>
        <w:t xml:space="preserve">(67 Prozent) sind eine Option, ebenso wie Hülsenfrüchte (57 Prozent). </w:t>
      </w:r>
      <w:r w:rsidR="003F5064" w:rsidRPr="00527EDB">
        <w:rPr>
          <w:rFonts w:ascii="Arial" w:eastAsiaTheme="minorHAnsi" w:hAnsi="Arial" w:cs="Arial"/>
          <w:bCs/>
          <w:sz w:val="20"/>
          <w:szCs w:val="20"/>
          <w:lang w:eastAsia="en-US"/>
        </w:rPr>
        <w:t xml:space="preserve">Auch Fleischalternativen (20 Prozent) sind </w:t>
      </w:r>
      <w:r w:rsidR="00990BA6" w:rsidRPr="00527EDB">
        <w:rPr>
          <w:rFonts w:ascii="Arial" w:eastAsiaTheme="minorHAnsi" w:hAnsi="Arial" w:cs="Arial"/>
          <w:bCs/>
          <w:sz w:val="20"/>
          <w:szCs w:val="20"/>
          <w:lang w:eastAsia="en-US"/>
        </w:rPr>
        <w:t>für passionierte Fleischesser nicht ganz abwegig.</w:t>
      </w:r>
      <w:r w:rsidR="00990BA6">
        <w:rPr>
          <w:rFonts w:ascii="Arial" w:eastAsiaTheme="minorHAnsi" w:hAnsi="Arial" w:cs="Arial"/>
          <w:bCs/>
          <w:sz w:val="20"/>
          <w:szCs w:val="20"/>
          <w:lang w:eastAsia="en-US"/>
        </w:rPr>
        <w:t xml:space="preserve"> </w:t>
      </w:r>
    </w:p>
    <w:p w14:paraId="20CA973C" w14:textId="77777777" w:rsidR="00C12992" w:rsidRDefault="00C12992" w:rsidP="009C17CF">
      <w:pPr>
        <w:pStyle w:val="StandardWeb"/>
        <w:spacing w:before="0" w:beforeAutospacing="0" w:after="225" w:afterAutospacing="0" w:line="280" w:lineRule="atLeast"/>
        <w:rPr>
          <w:rFonts w:ascii="Arial" w:eastAsiaTheme="minorHAnsi" w:hAnsi="Arial" w:cs="Arial"/>
          <w:bCs/>
          <w:sz w:val="20"/>
          <w:szCs w:val="20"/>
          <w:lang w:eastAsia="en-US"/>
        </w:rPr>
        <w:sectPr w:rsidR="00C12992" w:rsidSect="0031605B">
          <w:headerReference w:type="default" r:id="rId7"/>
          <w:pgSz w:w="11906" w:h="16838"/>
          <w:pgMar w:top="1417" w:right="1417" w:bottom="1134" w:left="1417" w:header="708" w:footer="708" w:gutter="0"/>
          <w:cols w:space="708"/>
          <w:docGrid w:linePitch="360"/>
        </w:sectPr>
      </w:pPr>
    </w:p>
    <w:p w14:paraId="2BD69474" w14:textId="77777777" w:rsidR="00A704E1" w:rsidRDefault="00A704E1" w:rsidP="009C17CF">
      <w:pPr>
        <w:pStyle w:val="StandardWeb"/>
        <w:spacing w:before="0" w:beforeAutospacing="0" w:after="225" w:afterAutospacing="0" w:line="280" w:lineRule="atLeast"/>
        <w:rPr>
          <w:rFonts w:ascii="Arial" w:eastAsiaTheme="minorHAnsi" w:hAnsi="Arial" w:cs="Arial"/>
          <w:bCs/>
          <w:sz w:val="20"/>
          <w:szCs w:val="20"/>
          <w:lang w:eastAsia="en-US"/>
        </w:rPr>
      </w:pPr>
    </w:p>
    <w:tbl>
      <w:tblPr>
        <w:tblW w:w="0" w:type="auto"/>
        <w:jc w:val="center"/>
        <w:tblLayout w:type="fixed"/>
        <w:tblCellMar>
          <w:left w:w="70" w:type="dxa"/>
          <w:right w:w="70" w:type="dxa"/>
        </w:tblCellMar>
        <w:tblLook w:val="04A0" w:firstRow="1" w:lastRow="0" w:firstColumn="1" w:lastColumn="0" w:noHBand="0" w:noVBand="1"/>
      </w:tblPr>
      <w:tblGrid>
        <w:gridCol w:w="1021"/>
        <w:gridCol w:w="1084"/>
        <w:gridCol w:w="1084"/>
        <w:gridCol w:w="1084"/>
        <w:gridCol w:w="1085"/>
        <w:gridCol w:w="1084"/>
        <w:gridCol w:w="1084"/>
        <w:gridCol w:w="1085"/>
        <w:gridCol w:w="1084"/>
        <w:gridCol w:w="1084"/>
        <w:gridCol w:w="1085"/>
      </w:tblGrid>
      <w:tr w:rsidR="00633D1D" w:rsidRPr="00ED1A42" w14:paraId="6F5AD647" w14:textId="77777777" w:rsidTr="00D30F59">
        <w:trPr>
          <w:trHeight w:val="1300"/>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3284421" w14:textId="77777777" w:rsidR="00633D1D" w:rsidRPr="00633D1D" w:rsidRDefault="00633D1D" w:rsidP="00633D1D">
            <w:pPr>
              <w:jc w:val="center"/>
              <w:rPr>
                <w:rFonts w:ascii="Arial" w:eastAsia="Times New Roman" w:hAnsi="Arial" w:cs="Arial"/>
                <w:color w:val="595959"/>
                <w:sz w:val="18"/>
                <w:szCs w:val="18"/>
                <w:lang w:val="de-AT" w:eastAsia="de-DE"/>
              </w:rPr>
            </w:pPr>
            <w:r w:rsidRPr="00633D1D">
              <w:rPr>
                <w:rFonts w:ascii="Arial" w:eastAsia="Times New Roman" w:hAnsi="Arial" w:cs="Arial"/>
                <w:color w:val="595959"/>
                <w:sz w:val="18"/>
                <w:szCs w:val="18"/>
                <w:lang w:val="de-AT" w:eastAsia="de-DE"/>
              </w:rPr>
              <w:t> </w:t>
            </w:r>
          </w:p>
        </w:tc>
        <w:tc>
          <w:tcPr>
            <w:tcW w:w="1084" w:type="dxa"/>
            <w:tcBorders>
              <w:top w:val="single" w:sz="4" w:space="0" w:color="000000"/>
              <w:left w:val="nil"/>
              <w:bottom w:val="single" w:sz="4" w:space="0" w:color="000000"/>
              <w:right w:val="single" w:sz="4" w:space="0" w:color="000000"/>
            </w:tcBorders>
            <w:shd w:val="clear" w:color="000000" w:fill="BFBFBF"/>
            <w:vAlign w:val="center"/>
            <w:hideMark/>
          </w:tcPr>
          <w:p w14:paraId="3ACA49A8" w14:textId="77777777" w:rsidR="00633D1D" w:rsidRPr="00633D1D" w:rsidRDefault="00633D1D" w:rsidP="00633D1D">
            <w:pPr>
              <w:jc w:val="center"/>
              <w:rPr>
                <w:rFonts w:ascii="Arial" w:eastAsia="Times New Roman" w:hAnsi="Arial" w:cs="Arial"/>
                <w:sz w:val="18"/>
                <w:szCs w:val="18"/>
                <w:lang w:val="de-AT" w:eastAsia="de-DE"/>
              </w:rPr>
            </w:pPr>
            <w:r w:rsidRPr="00633D1D">
              <w:rPr>
                <w:rFonts w:ascii="Arial" w:eastAsia="Times New Roman" w:hAnsi="Arial" w:cs="Arial"/>
                <w:sz w:val="18"/>
                <w:szCs w:val="18"/>
                <w:lang w:val="de-AT" w:eastAsia="de-DE"/>
              </w:rPr>
              <w:t>Gemüse</w:t>
            </w:r>
          </w:p>
        </w:tc>
        <w:tc>
          <w:tcPr>
            <w:tcW w:w="1084" w:type="dxa"/>
            <w:tcBorders>
              <w:top w:val="single" w:sz="4" w:space="0" w:color="000000"/>
              <w:left w:val="nil"/>
              <w:bottom w:val="single" w:sz="4" w:space="0" w:color="000000"/>
              <w:right w:val="single" w:sz="4" w:space="0" w:color="000000"/>
            </w:tcBorders>
            <w:shd w:val="clear" w:color="000000" w:fill="BFBFBF"/>
            <w:vAlign w:val="center"/>
            <w:hideMark/>
          </w:tcPr>
          <w:p w14:paraId="7D787730" w14:textId="77777777" w:rsidR="00633D1D" w:rsidRPr="00633D1D" w:rsidRDefault="00633D1D" w:rsidP="00633D1D">
            <w:pPr>
              <w:jc w:val="center"/>
              <w:rPr>
                <w:rFonts w:ascii="Arial" w:eastAsia="Times New Roman" w:hAnsi="Arial" w:cs="Arial"/>
                <w:sz w:val="18"/>
                <w:szCs w:val="18"/>
                <w:lang w:val="de-AT" w:eastAsia="de-DE"/>
              </w:rPr>
            </w:pPr>
            <w:r w:rsidRPr="00633D1D">
              <w:rPr>
                <w:rFonts w:ascii="Arial" w:eastAsia="Times New Roman" w:hAnsi="Arial" w:cs="Arial"/>
                <w:sz w:val="18"/>
                <w:szCs w:val="18"/>
                <w:lang w:val="de-AT" w:eastAsia="de-DE"/>
              </w:rPr>
              <w:t>Linsen, Bohnen u.a. Hülsen-früchte</w:t>
            </w:r>
          </w:p>
        </w:tc>
        <w:tc>
          <w:tcPr>
            <w:tcW w:w="1084" w:type="dxa"/>
            <w:tcBorders>
              <w:top w:val="single" w:sz="4" w:space="0" w:color="000000"/>
              <w:left w:val="nil"/>
              <w:bottom w:val="single" w:sz="4" w:space="0" w:color="000000"/>
              <w:right w:val="single" w:sz="4" w:space="0" w:color="000000"/>
            </w:tcBorders>
            <w:shd w:val="clear" w:color="000000" w:fill="BFBFBF"/>
            <w:vAlign w:val="center"/>
            <w:hideMark/>
          </w:tcPr>
          <w:p w14:paraId="11817662" w14:textId="77777777" w:rsidR="00633D1D" w:rsidRPr="00633D1D" w:rsidRDefault="00633D1D" w:rsidP="00633D1D">
            <w:pPr>
              <w:jc w:val="center"/>
              <w:rPr>
                <w:rFonts w:ascii="Arial" w:eastAsia="Times New Roman" w:hAnsi="Arial" w:cs="Arial"/>
                <w:sz w:val="18"/>
                <w:szCs w:val="18"/>
                <w:lang w:val="de-AT" w:eastAsia="de-DE"/>
              </w:rPr>
            </w:pPr>
            <w:r w:rsidRPr="00633D1D">
              <w:rPr>
                <w:rFonts w:ascii="Arial" w:eastAsia="Times New Roman" w:hAnsi="Arial" w:cs="Arial"/>
                <w:sz w:val="18"/>
                <w:szCs w:val="18"/>
                <w:lang w:val="de-AT" w:eastAsia="de-DE"/>
              </w:rPr>
              <w:t>Tofu</w:t>
            </w:r>
          </w:p>
        </w:tc>
        <w:tc>
          <w:tcPr>
            <w:tcW w:w="1085" w:type="dxa"/>
            <w:tcBorders>
              <w:top w:val="single" w:sz="4" w:space="0" w:color="000000"/>
              <w:left w:val="nil"/>
              <w:bottom w:val="single" w:sz="4" w:space="0" w:color="000000"/>
              <w:right w:val="single" w:sz="4" w:space="0" w:color="000000"/>
            </w:tcBorders>
            <w:shd w:val="clear" w:color="000000" w:fill="BFBFBF"/>
            <w:vAlign w:val="center"/>
            <w:hideMark/>
          </w:tcPr>
          <w:p w14:paraId="2EA75084" w14:textId="39345266" w:rsidR="00633D1D" w:rsidRPr="00633D1D" w:rsidRDefault="00633D1D" w:rsidP="00633D1D">
            <w:pPr>
              <w:jc w:val="center"/>
              <w:rPr>
                <w:rFonts w:ascii="Arial" w:eastAsia="Times New Roman" w:hAnsi="Arial" w:cs="Arial"/>
                <w:sz w:val="18"/>
                <w:szCs w:val="18"/>
                <w:lang w:val="de-AT" w:eastAsia="de-DE"/>
              </w:rPr>
            </w:pPr>
            <w:r w:rsidRPr="00633D1D">
              <w:rPr>
                <w:rFonts w:ascii="Arial" w:eastAsia="Times New Roman" w:hAnsi="Arial" w:cs="Arial"/>
                <w:sz w:val="18"/>
                <w:szCs w:val="18"/>
                <w:lang w:val="de-AT" w:eastAsia="de-DE"/>
              </w:rPr>
              <w:t>Fleisch</w:t>
            </w:r>
            <w:r w:rsidR="00D30F59" w:rsidRPr="00ED1A42">
              <w:rPr>
                <w:rFonts w:ascii="Arial" w:eastAsia="Times New Roman" w:hAnsi="Arial" w:cs="Arial"/>
                <w:sz w:val="18"/>
                <w:szCs w:val="18"/>
                <w:lang w:val="de-AT" w:eastAsia="de-DE"/>
              </w:rPr>
              <w:t>-</w:t>
            </w:r>
            <w:r w:rsidRPr="00633D1D">
              <w:rPr>
                <w:rFonts w:ascii="Arial" w:eastAsia="Times New Roman" w:hAnsi="Arial" w:cs="Arial"/>
                <w:sz w:val="18"/>
                <w:szCs w:val="18"/>
                <w:lang w:val="de-AT" w:eastAsia="de-DE"/>
              </w:rPr>
              <w:t>alternativen / Fleisch</w:t>
            </w:r>
            <w:r w:rsidR="00D30F59" w:rsidRPr="00ED1A42">
              <w:rPr>
                <w:rFonts w:ascii="Arial" w:eastAsia="Times New Roman" w:hAnsi="Arial" w:cs="Arial"/>
                <w:sz w:val="18"/>
                <w:szCs w:val="18"/>
                <w:lang w:val="de-AT" w:eastAsia="de-DE"/>
              </w:rPr>
              <w:t>-</w:t>
            </w:r>
            <w:proofErr w:type="spellStart"/>
            <w:r w:rsidRPr="00633D1D">
              <w:rPr>
                <w:rFonts w:ascii="Arial" w:eastAsia="Times New Roman" w:hAnsi="Arial" w:cs="Arial"/>
                <w:sz w:val="18"/>
                <w:szCs w:val="18"/>
                <w:lang w:val="de-AT" w:eastAsia="de-DE"/>
              </w:rPr>
              <w:t>ersatzpro</w:t>
            </w:r>
            <w:r w:rsidR="00D30F59" w:rsidRPr="00ED1A42">
              <w:rPr>
                <w:rFonts w:ascii="Arial" w:eastAsia="Times New Roman" w:hAnsi="Arial" w:cs="Arial"/>
                <w:sz w:val="18"/>
                <w:szCs w:val="18"/>
                <w:lang w:val="de-AT" w:eastAsia="de-DE"/>
              </w:rPr>
              <w:t>d</w:t>
            </w:r>
            <w:proofErr w:type="spellEnd"/>
            <w:r w:rsidR="00D30F59" w:rsidRPr="00ED1A42">
              <w:rPr>
                <w:rFonts w:ascii="Arial" w:eastAsia="Times New Roman" w:hAnsi="Arial" w:cs="Arial"/>
                <w:sz w:val="18"/>
                <w:szCs w:val="18"/>
                <w:lang w:val="de-AT" w:eastAsia="de-DE"/>
              </w:rPr>
              <w:t>.</w:t>
            </w:r>
          </w:p>
        </w:tc>
        <w:tc>
          <w:tcPr>
            <w:tcW w:w="1084" w:type="dxa"/>
            <w:tcBorders>
              <w:top w:val="single" w:sz="4" w:space="0" w:color="000000"/>
              <w:left w:val="nil"/>
              <w:bottom w:val="single" w:sz="4" w:space="0" w:color="000000"/>
              <w:right w:val="single" w:sz="4" w:space="0" w:color="000000"/>
            </w:tcBorders>
            <w:shd w:val="clear" w:color="000000" w:fill="BFBFBF"/>
            <w:vAlign w:val="center"/>
            <w:hideMark/>
          </w:tcPr>
          <w:p w14:paraId="63C8934B" w14:textId="77777777" w:rsidR="00633D1D" w:rsidRPr="00633D1D" w:rsidRDefault="00633D1D" w:rsidP="00633D1D">
            <w:pPr>
              <w:jc w:val="center"/>
              <w:rPr>
                <w:rFonts w:ascii="Arial" w:eastAsia="Times New Roman" w:hAnsi="Arial" w:cs="Arial"/>
                <w:sz w:val="18"/>
                <w:szCs w:val="18"/>
                <w:lang w:val="de-AT" w:eastAsia="de-DE"/>
              </w:rPr>
            </w:pPr>
            <w:proofErr w:type="spellStart"/>
            <w:r w:rsidRPr="00633D1D">
              <w:rPr>
                <w:rFonts w:ascii="Arial" w:eastAsia="Times New Roman" w:hAnsi="Arial" w:cs="Arial"/>
                <w:sz w:val="18"/>
                <w:szCs w:val="18"/>
                <w:lang w:val="de-AT" w:eastAsia="de-DE"/>
              </w:rPr>
              <w:t>Süss</w:t>
            </w:r>
            <w:proofErr w:type="spellEnd"/>
            <w:r w:rsidRPr="00633D1D">
              <w:rPr>
                <w:rFonts w:ascii="Arial" w:eastAsia="Times New Roman" w:hAnsi="Arial" w:cs="Arial"/>
                <w:sz w:val="18"/>
                <w:szCs w:val="18"/>
                <w:lang w:val="de-AT" w:eastAsia="de-DE"/>
              </w:rPr>
              <w:t>-speisen</w:t>
            </w:r>
          </w:p>
        </w:tc>
        <w:tc>
          <w:tcPr>
            <w:tcW w:w="1084" w:type="dxa"/>
            <w:tcBorders>
              <w:top w:val="single" w:sz="4" w:space="0" w:color="000000"/>
              <w:left w:val="nil"/>
              <w:bottom w:val="single" w:sz="4" w:space="0" w:color="000000"/>
              <w:right w:val="single" w:sz="4" w:space="0" w:color="000000"/>
            </w:tcBorders>
            <w:shd w:val="clear" w:color="000000" w:fill="BFBFBF"/>
            <w:vAlign w:val="center"/>
            <w:hideMark/>
          </w:tcPr>
          <w:p w14:paraId="20C79F0E" w14:textId="77777777" w:rsidR="00633D1D" w:rsidRPr="00633D1D" w:rsidRDefault="00633D1D" w:rsidP="00633D1D">
            <w:pPr>
              <w:jc w:val="center"/>
              <w:rPr>
                <w:rFonts w:ascii="Arial" w:eastAsia="Times New Roman" w:hAnsi="Arial" w:cs="Arial"/>
                <w:sz w:val="18"/>
                <w:szCs w:val="18"/>
                <w:lang w:val="de-AT" w:eastAsia="de-DE"/>
              </w:rPr>
            </w:pPr>
            <w:r w:rsidRPr="00633D1D">
              <w:rPr>
                <w:rFonts w:ascii="Arial" w:eastAsia="Times New Roman" w:hAnsi="Arial" w:cs="Arial"/>
                <w:sz w:val="18"/>
                <w:szCs w:val="18"/>
                <w:lang w:val="de-AT" w:eastAsia="de-DE"/>
              </w:rPr>
              <w:t>Getreide-Laibchen/-Bällchen/-Sticks</w:t>
            </w:r>
          </w:p>
        </w:tc>
        <w:tc>
          <w:tcPr>
            <w:tcW w:w="1085" w:type="dxa"/>
            <w:tcBorders>
              <w:top w:val="single" w:sz="4" w:space="0" w:color="000000"/>
              <w:left w:val="nil"/>
              <w:bottom w:val="single" w:sz="4" w:space="0" w:color="000000"/>
              <w:right w:val="single" w:sz="4" w:space="0" w:color="000000"/>
            </w:tcBorders>
            <w:shd w:val="clear" w:color="000000" w:fill="BFBFBF"/>
            <w:vAlign w:val="center"/>
            <w:hideMark/>
          </w:tcPr>
          <w:p w14:paraId="252DAAC3" w14:textId="77777777" w:rsidR="00633D1D" w:rsidRPr="00633D1D" w:rsidRDefault="00633D1D" w:rsidP="00633D1D">
            <w:pPr>
              <w:jc w:val="center"/>
              <w:rPr>
                <w:rFonts w:ascii="Arial" w:eastAsia="Times New Roman" w:hAnsi="Arial" w:cs="Arial"/>
                <w:sz w:val="18"/>
                <w:szCs w:val="18"/>
                <w:lang w:val="de-AT" w:eastAsia="de-DE"/>
              </w:rPr>
            </w:pPr>
            <w:r w:rsidRPr="00633D1D">
              <w:rPr>
                <w:rFonts w:ascii="Arial" w:eastAsia="Times New Roman" w:hAnsi="Arial" w:cs="Arial"/>
                <w:sz w:val="18"/>
                <w:szCs w:val="18"/>
                <w:lang w:val="de-AT" w:eastAsia="de-DE"/>
              </w:rPr>
              <w:t>Fisch</w:t>
            </w:r>
          </w:p>
        </w:tc>
        <w:tc>
          <w:tcPr>
            <w:tcW w:w="1084" w:type="dxa"/>
            <w:tcBorders>
              <w:top w:val="single" w:sz="4" w:space="0" w:color="000000"/>
              <w:left w:val="nil"/>
              <w:bottom w:val="single" w:sz="4" w:space="0" w:color="000000"/>
              <w:right w:val="single" w:sz="4" w:space="0" w:color="000000"/>
            </w:tcBorders>
            <w:shd w:val="clear" w:color="000000" w:fill="BFBFBF"/>
            <w:vAlign w:val="center"/>
            <w:hideMark/>
          </w:tcPr>
          <w:p w14:paraId="63FCCA0A" w14:textId="77777777" w:rsidR="00633D1D" w:rsidRPr="00633D1D" w:rsidRDefault="00633D1D" w:rsidP="00633D1D">
            <w:pPr>
              <w:jc w:val="center"/>
              <w:rPr>
                <w:rFonts w:ascii="Arial" w:eastAsia="Times New Roman" w:hAnsi="Arial" w:cs="Arial"/>
                <w:sz w:val="18"/>
                <w:szCs w:val="18"/>
                <w:lang w:val="de-AT" w:eastAsia="de-DE"/>
              </w:rPr>
            </w:pPr>
            <w:r w:rsidRPr="00633D1D">
              <w:rPr>
                <w:rFonts w:ascii="Arial" w:eastAsia="Times New Roman" w:hAnsi="Arial" w:cs="Arial"/>
                <w:sz w:val="18"/>
                <w:szCs w:val="18"/>
                <w:lang w:val="de-AT" w:eastAsia="de-DE"/>
              </w:rPr>
              <w:t xml:space="preserve">Gegrillter/gebackener/ gebratener Käse </w:t>
            </w:r>
          </w:p>
        </w:tc>
        <w:tc>
          <w:tcPr>
            <w:tcW w:w="1084" w:type="dxa"/>
            <w:tcBorders>
              <w:top w:val="single" w:sz="4" w:space="0" w:color="000000"/>
              <w:left w:val="nil"/>
              <w:bottom w:val="single" w:sz="4" w:space="0" w:color="000000"/>
              <w:right w:val="single" w:sz="4" w:space="0" w:color="000000"/>
            </w:tcBorders>
            <w:shd w:val="clear" w:color="000000" w:fill="BFBFBF"/>
            <w:vAlign w:val="center"/>
            <w:hideMark/>
          </w:tcPr>
          <w:p w14:paraId="73DFBB3F" w14:textId="77777777" w:rsidR="00633D1D" w:rsidRPr="00633D1D" w:rsidRDefault="00633D1D" w:rsidP="00633D1D">
            <w:pPr>
              <w:jc w:val="center"/>
              <w:rPr>
                <w:rFonts w:ascii="Arial" w:eastAsia="Times New Roman" w:hAnsi="Arial" w:cs="Arial"/>
                <w:sz w:val="18"/>
                <w:szCs w:val="18"/>
                <w:lang w:val="de-AT" w:eastAsia="de-DE"/>
              </w:rPr>
            </w:pPr>
            <w:r w:rsidRPr="00633D1D">
              <w:rPr>
                <w:rFonts w:ascii="Arial" w:eastAsia="Times New Roman" w:hAnsi="Arial" w:cs="Arial"/>
                <w:sz w:val="18"/>
                <w:szCs w:val="18"/>
                <w:lang w:val="de-AT" w:eastAsia="de-DE"/>
              </w:rPr>
              <w:t>Fleischlose Nudel- oder Reisgerichte</w:t>
            </w:r>
          </w:p>
        </w:tc>
        <w:tc>
          <w:tcPr>
            <w:tcW w:w="1085" w:type="dxa"/>
            <w:tcBorders>
              <w:top w:val="single" w:sz="4" w:space="0" w:color="000000"/>
              <w:left w:val="nil"/>
              <w:bottom w:val="single" w:sz="4" w:space="0" w:color="000000"/>
              <w:right w:val="single" w:sz="4" w:space="0" w:color="000000"/>
            </w:tcBorders>
            <w:shd w:val="clear" w:color="000000" w:fill="BFBFBF"/>
            <w:vAlign w:val="center"/>
            <w:hideMark/>
          </w:tcPr>
          <w:p w14:paraId="691F4304" w14:textId="77777777" w:rsidR="00633D1D" w:rsidRPr="00633D1D" w:rsidRDefault="00633D1D" w:rsidP="00633D1D">
            <w:pPr>
              <w:jc w:val="center"/>
              <w:rPr>
                <w:rFonts w:ascii="Arial" w:eastAsia="Times New Roman" w:hAnsi="Arial" w:cs="Arial"/>
                <w:sz w:val="18"/>
                <w:szCs w:val="18"/>
                <w:lang w:val="de-AT" w:eastAsia="de-DE"/>
              </w:rPr>
            </w:pPr>
            <w:r w:rsidRPr="00633D1D">
              <w:rPr>
                <w:rFonts w:ascii="Arial" w:eastAsia="Times New Roman" w:hAnsi="Arial" w:cs="Arial"/>
                <w:sz w:val="18"/>
                <w:szCs w:val="18"/>
                <w:lang w:val="de-AT" w:eastAsia="de-DE"/>
              </w:rPr>
              <w:t>Andere fleischlose Gerichte</w:t>
            </w:r>
          </w:p>
        </w:tc>
      </w:tr>
      <w:tr w:rsidR="00D30F59" w:rsidRPr="00633D1D" w14:paraId="3A6587C2"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0ADB5C3B" w14:textId="77777777" w:rsidR="00633D1D" w:rsidRPr="00633D1D" w:rsidRDefault="00633D1D" w:rsidP="00633D1D">
            <w:pPr>
              <w:rPr>
                <w:rFonts w:ascii="Arial" w:eastAsia="Times New Roman" w:hAnsi="Arial" w:cs="Arial"/>
                <w:b/>
                <w:bCs/>
                <w:color w:val="000000"/>
                <w:sz w:val="18"/>
                <w:szCs w:val="18"/>
                <w:lang w:val="de-AT" w:eastAsia="de-DE"/>
              </w:rPr>
            </w:pPr>
            <w:r w:rsidRPr="00633D1D">
              <w:rPr>
                <w:rFonts w:ascii="Arial" w:eastAsia="Times New Roman" w:hAnsi="Arial" w:cs="Arial"/>
                <w:b/>
                <w:bCs/>
                <w:color w:val="000000"/>
                <w:sz w:val="18"/>
                <w:szCs w:val="18"/>
                <w:lang w:val="de-AT" w:eastAsia="de-DE"/>
              </w:rPr>
              <w:t>Gesamt</w:t>
            </w:r>
          </w:p>
        </w:tc>
        <w:tc>
          <w:tcPr>
            <w:tcW w:w="1084" w:type="dxa"/>
            <w:tcBorders>
              <w:top w:val="nil"/>
              <w:left w:val="nil"/>
              <w:bottom w:val="single" w:sz="4" w:space="0" w:color="000000"/>
              <w:right w:val="single" w:sz="4" w:space="0" w:color="000000"/>
            </w:tcBorders>
            <w:shd w:val="clear" w:color="auto" w:fill="auto"/>
            <w:noWrap/>
            <w:vAlign w:val="center"/>
            <w:hideMark/>
          </w:tcPr>
          <w:p w14:paraId="1C6DEF45"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87</w:t>
            </w:r>
          </w:p>
        </w:tc>
        <w:tc>
          <w:tcPr>
            <w:tcW w:w="1084" w:type="dxa"/>
            <w:tcBorders>
              <w:top w:val="nil"/>
              <w:left w:val="nil"/>
              <w:bottom w:val="single" w:sz="4" w:space="0" w:color="000000"/>
              <w:right w:val="single" w:sz="4" w:space="0" w:color="000000"/>
            </w:tcBorders>
            <w:shd w:val="clear" w:color="auto" w:fill="auto"/>
            <w:noWrap/>
            <w:vAlign w:val="center"/>
            <w:hideMark/>
          </w:tcPr>
          <w:p w14:paraId="4080E782"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51</w:t>
            </w:r>
          </w:p>
        </w:tc>
        <w:tc>
          <w:tcPr>
            <w:tcW w:w="1084" w:type="dxa"/>
            <w:tcBorders>
              <w:top w:val="nil"/>
              <w:left w:val="nil"/>
              <w:bottom w:val="single" w:sz="4" w:space="0" w:color="000000"/>
              <w:right w:val="single" w:sz="4" w:space="0" w:color="000000"/>
            </w:tcBorders>
            <w:shd w:val="clear" w:color="auto" w:fill="auto"/>
            <w:noWrap/>
            <w:vAlign w:val="center"/>
            <w:hideMark/>
          </w:tcPr>
          <w:p w14:paraId="2C3E3DF8"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17</w:t>
            </w:r>
          </w:p>
        </w:tc>
        <w:tc>
          <w:tcPr>
            <w:tcW w:w="1085" w:type="dxa"/>
            <w:tcBorders>
              <w:top w:val="nil"/>
              <w:left w:val="nil"/>
              <w:bottom w:val="single" w:sz="4" w:space="0" w:color="000000"/>
              <w:right w:val="single" w:sz="4" w:space="0" w:color="000000"/>
            </w:tcBorders>
            <w:shd w:val="clear" w:color="auto" w:fill="auto"/>
            <w:noWrap/>
            <w:vAlign w:val="center"/>
            <w:hideMark/>
          </w:tcPr>
          <w:p w14:paraId="6ADC2177"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19</w:t>
            </w:r>
          </w:p>
        </w:tc>
        <w:tc>
          <w:tcPr>
            <w:tcW w:w="1084" w:type="dxa"/>
            <w:tcBorders>
              <w:top w:val="nil"/>
              <w:left w:val="nil"/>
              <w:bottom w:val="single" w:sz="4" w:space="0" w:color="000000"/>
              <w:right w:val="single" w:sz="4" w:space="0" w:color="000000"/>
            </w:tcBorders>
            <w:shd w:val="clear" w:color="auto" w:fill="auto"/>
            <w:noWrap/>
            <w:vAlign w:val="center"/>
            <w:hideMark/>
          </w:tcPr>
          <w:p w14:paraId="19FCD249"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23</w:t>
            </w:r>
          </w:p>
        </w:tc>
        <w:tc>
          <w:tcPr>
            <w:tcW w:w="1084" w:type="dxa"/>
            <w:tcBorders>
              <w:top w:val="nil"/>
              <w:left w:val="nil"/>
              <w:bottom w:val="single" w:sz="4" w:space="0" w:color="000000"/>
              <w:right w:val="single" w:sz="4" w:space="0" w:color="000000"/>
            </w:tcBorders>
            <w:shd w:val="clear" w:color="auto" w:fill="auto"/>
            <w:noWrap/>
            <w:vAlign w:val="center"/>
            <w:hideMark/>
          </w:tcPr>
          <w:p w14:paraId="131BFE55"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26</w:t>
            </w:r>
          </w:p>
        </w:tc>
        <w:tc>
          <w:tcPr>
            <w:tcW w:w="1085" w:type="dxa"/>
            <w:tcBorders>
              <w:top w:val="nil"/>
              <w:left w:val="nil"/>
              <w:bottom w:val="single" w:sz="4" w:space="0" w:color="000000"/>
              <w:right w:val="single" w:sz="4" w:space="0" w:color="000000"/>
            </w:tcBorders>
            <w:shd w:val="clear" w:color="auto" w:fill="auto"/>
            <w:noWrap/>
            <w:vAlign w:val="center"/>
            <w:hideMark/>
          </w:tcPr>
          <w:p w14:paraId="33F8C51E"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44</w:t>
            </w:r>
          </w:p>
        </w:tc>
        <w:tc>
          <w:tcPr>
            <w:tcW w:w="1084" w:type="dxa"/>
            <w:tcBorders>
              <w:top w:val="nil"/>
              <w:left w:val="nil"/>
              <w:bottom w:val="single" w:sz="4" w:space="0" w:color="000000"/>
              <w:right w:val="single" w:sz="4" w:space="0" w:color="000000"/>
            </w:tcBorders>
            <w:shd w:val="clear" w:color="auto" w:fill="auto"/>
            <w:noWrap/>
            <w:vAlign w:val="center"/>
            <w:hideMark/>
          </w:tcPr>
          <w:p w14:paraId="69AED940"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26</w:t>
            </w:r>
          </w:p>
        </w:tc>
        <w:tc>
          <w:tcPr>
            <w:tcW w:w="1084" w:type="dxa"/>
            <w:tcBorders>
              <w:top w:val="nil"/>
              <w:left w:val="nil"/>
              <w:bottom w:val="single" w:sz="4" w:space="0" w:color="000000"/>
              <w:right w:val="single" w:sz="4" w:space="0" w:color="000000"/>
            </w:tcBorders>
            <w:shd w:val="clear" w:color="auto" w:fill="auto"/>
            <w:noWrap/>
            <w:vAlign w:val="center"/>
            <w:hideMark/>
          </w:tcPr>
          <w:p w14:paraId="73D165C8"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75</w:t>
            </w:r>
          </w:p>
        </w:tc>
        <w:tc>
          <w:tcPr>
            <w:tcW w:w="1085" w:type="dxa"/>
            <w:tcBorders>
              <w:top w:val="nil"/>
              <w:left w:val="nil"/>
              <w:bottom w:val="single" w:sz="4" w:space="0" w:color="000000"/>
              <w:right w:val="single" w:sz="4" w:space="0" w:color="000000"/>
            </w:tcBorders>
            <w:shd w:val="clear" w:color="auto" w:fill="auto"/>
            <w:noWrap/>
            <w:vAlign w:val="center"/>
            <w:hideMark/>
          </w:tcPr>
          <w:p w14:paraId="433A9B53"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24</w:t>
            </w:r>
          </w:p>
        </w:tc>
      </w:tr>
      <w:tr w:rsidR="00D30F59" w:rsidRPr="00633D1D" w14:paraId="7BE00870"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6415F7B0" w14:textId="77777777" w:rsidR="00633D1D" w:rsidRPr="00633D1D" w:rsidRDefault="00633D1D" w:rsidP="00633D1D">
            <w:pPr>
              <w:rPr>
                <w:rFonts w:ascii="Arial" w:eastAsia="Times New Roman" w:hAnsi="Arial" w:cs="Arial"/>
                <w:b/>
                <w:bCs/>
                <w:color w:val="000000"/>
                <w:sz w:val="18"/>
                <w:szCs w:val="18"/>
                <w:lang w:val="de-AT" w:eastAsia="de-DE"/>
              </w:rPr>
            </w:pPr>
            <w:r w:rsidRPr="00633D1D">
              <w:rPr>
                <w:rFonts w:ascii="Arial" w:eastAsia="Times New Roman" w:hAnsi="Arial" w:cs="Arial"/>
                <w:b/>
                <w:bCs/>
                <w:color w:val="000000"/>
                <w:sz w:val="18"/>
                <w:szCs w:val="18"/>
                <w:lang w:val="de-AT" w:eastAsia="de-DE"/>
              </w:rPr>
              <w:t>Männer</w:t>
            </w:r>
          </w:p>
        </w:tc>
        <w:tc>
          <w:tcPr>
            <w:tcW w:w="1084" w:type="dxa"/>
            <w:tcBorders>
              <w:top w:val="nil"/>
              <w:left w:val="nil"/>
              <w:bottom w:val="single" w:sz="4" w:space="0" w:color="000000"/>
              <w:right w:val="single" w:sz="4" w:space="0" w:color="000000"/>
            </w:tcBorders>
            <w:shd w:val="clear" w:color="auto" w:fill="auto"/>
            <w:noWrap/>
            <w:vAlign w:val="center"/>
            <w:hideMark/>
          </w:tcPr>
          <w:p w14:paraId="39CC0F74"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87</w:t>
            </w:r>
          </w:p>
        </w:tc>
        <w:tc>
          <w:tcPr>
            <w:tcW w:w="1084" w:type="dxa"/>
            <w:tcBorders>
              <w:top w:val="nil"/>
              <w:left w:val="nil"/>
              <w:bottom w:val="single" w:sz="4" w:space="0" w:color="000000"/>
              <w:right w:val="single" w:sz="4" w:space="0" w:color="000000"/>
            </w:tcBorders>
            <w:shd w:val="clear" w:color="auto" w:fill="auto"/>
            <w:noWrap/>
            <w:vAlign w:val="center"/>
            <w:hideMark/>
          </w:tcPr>
          <w:p w14:paraId="647999EC"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49</w:t>
            </w:r>
          </w:p>
        </w:tc>
        <w:tc>
          <w:tcPr>
            <w:tcW w:w="1084" w:type="dxa"/>
            <w:tcBorders>
              <w:top w:val="nil"/>
              <w:left w:val="nil"/>
              <w:bottom w:val="single" w:sz="4" w:space="0" w:color="000000"/>
              <w:right w:val="single" w:sz="4" w:space="0" w:color="000000"/>
            </w:tcBorders>
            <w:shd w:val="clear" w:color="auto" w:fill="auto"/>
            <w:noWrap/>
            <w:vAlign w:val="center"/>
            <w:hideMark/>
          </w:tcPr>
          <w:p w14:paraId="2812E933"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16</w:t>
            </w:r>
          </w:p>
        </w:tc>
        <w:tc>
          <w:tcPr>
            <w:tcW w:w="1085" w:type="dxa"/>
            <w:tcBorders>
              <w:top w:val="nil"/>
              <w:left w:val="nil"/>
              <w:bottom w:val="single" w:sz="4" w:space="0" w:color="000000"/>
              <w:right w:val="single" w:sz="4" w:space="0" w:color="000000"/>
            </w:tcBorders>
            <w:shd w:val="clear" w:color="auto" w:fill="auto"/>
            <w:noWrap/>
            <w:vAlign w:val="center"/>
            <w:hideMark/>
          </w:tcPr>
          <w:p w14:paraId="788903AB"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21</w:t>
            </w:r>
          </w:p>
        </w:tc>
        <w:tc>
          <w:tcPr>
            <w:tcW w:w="1084" w:type="dxa"/>
            <w:tcBorders>
              <w:top w:val="nil"/>
              <w:left w:val="nil"/>
              <w:bottom w:val="single" w:sz="4" w:space="0" w:color="000000"/>
              <w:right w:val="single" w:sz="4" w:space="0" w:color="000000"/>
            </w:tcBorders>
            <w:shd w:val="clear" w:color="auto" w:fill="auto"/>
            <w:noWrap/>
            <w:vAlign w:val="center"/>
            <w:hideMark/>
          </w:tcPr>
          <w:p w14:paraId="3B5EB587"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21</w:t>
            </w:r>
          </w:p>
        </w:tc>
        <w:tc>
          <w:tcPr>
            <w:tcW w:w="1084" w:type="dxa"/>
            <w:tcBorders>
              <w:top w:val="nil"/>
              <w:left w:val="nil"/>
              <w:bottom w:val="single" w:sz="4" w:space="0" w:color="000000"/>
              <w:right w:val="single" w:sz="4" w:space="0" w:color="000000"/>
            </w:tcBorders>
            <w:shd w:val="clear" w:color="auto" w:fill="auto"/>
            <w:noWrap/>
            <w:vAlign w:val="center"/>
            <w:hideMark/>
          </w:tcPr>
          <w:p w14:paraId="3B66C001"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22</w:t>
            </w:r>
          </w:p>
        </w:tc>
        <w:tc>
          <w:tcPr>
            <w:tcW w:w="1085" w:type="dxa"/>
            <w:tcBorders>
              <w:top w:val="nil"/>
              <w:left w:val="nil"/>
              <w:bottom w:val="single" w:sz="4" w:space="0" w:color="000000"/>
              <w:right w:val="single" w:sz="4" w:space="0" w:color="000000"/>
            </w:tcBorders>
            <w:shd w:val="clear" w:color="auto" w:fill="auto"/>
            <w:noWrap/>
            <w:vAlign w:val="center"/>
            <w:hideMark/>
          </w:tcPr>
          <w:p w14:paraId="6FE0B689"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35</w:t>
            </w:r>
          </w:p>
        </w:tc>
        <w:tc>
          <w:tcPr>
            <w:tcW w:w="1084" w:type="dxa"/>
            <w:tcBorders>
              <w:top w:val="nil"/>
              <w:left w:val="nil"/>
              <w:bottom w:val="single" w:sz="4" w:space="0" w:color="000000"/>
              <w:right w:val="single" w:sz="4" w:space="0" w:color="000000"/>
            </w:tcBorders>
            <w:shd w:val="clear" w:color="auto" w:fill="auto"/>
            <w:noWrap/>
            <w:vAlign w:val="center"/>
            <w:hideMark/>
          </w:tcPr>
          <w:p w14:paraId="1AC78D40"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29</w:t>
            </w:r>
          </w:p>
        </w:tc>
        <w:tc>
          <w:tcPr>
            <w:tcW w:w="1084" w:type="dxa"/>
            <w:tcBorders>
              <w:top w:val="nil"/>
              <w:left w:val="nil"/>
              <w:bottom w:val="single" w:sz="4" w:space="0" w:color="000000"/>
              <w:right w:val="single" w:sz="4" w:space="0" w:color="000000"/>
            </w:tcBorders>
            <w:shd w:val="clear" w:color="auto" w:fill="auto"/>
            <w:noWrap/>
            <w:vAlign w:val="center"/>
            <w:hideMark/>
          </w:tcPr>
          <w:p w14:paraId="74827DE1"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69</w:t>
            </w:r>
          </w:p>
        </w:tc>
        <w:tc>
          <w:tcPr>
            <w:tcW w:w="1085" w:type="dxa"/>
            <w:tcBorders>
              <w:top w:val="nil"/>
              <w:left w:val="nil"/>
              <w:bottom w:val="single" w:sz="4" w:space="0" w:color="000000"/>
              <w:right w:val="single" w:sz="4" w:space="0" w:color="000000"/>
            </w:tcBorders>
            <w:shd w:val="clear" w:color="auto" w:fill="auto"/>
            <w:noWrap/>
            <w:vAlign w:val="center"/>
            <w:hideMark/>
          </w:tcPr>
          <w:p w14:paraId="4D241254"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26</w:t>
            </w:r>
          </w:p>
        </w:tc>
      </w:tr>
      <w:tr w:rsidR="00D30F59" w:rsidRPr="00633D1D" w14:paraId="316DAE12"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5CB0AE6A" w14:textId="77777777" w:rsidR="00633D1D" w:rsidRPr="00633D1D" w:rsidRDefault="00633D1D" w:rsidP="00633D1D">
            <w:pPr>
              <w:rPr>
                <w:rFonts w:ascii="Arial" w:eastAsia="Times New Roman" w:hAnsi="Arial" w:cs="Arial"/>
                <w:b/>
                <w:bCs/>
                <w:color w:val="000000"/>
                <w:sz w:val="18"/>
                <w:szCs w:val="18"/>
                <w:lang w:val="de-AT" w:eastAsia="de-DE"/>
              </w:rPr>
            </w:pPr>
            <w:r w:rsidRPr="00633D1D">
              <w:rPr>
                <w:rFonts w:ascii="Arial" w:eastAsia="Times New Roman" w:hAnsi="Arial" w:cs="Arial"/>
                <w:b/>
                <w:bCs/>
                <w:color w:val="000000"/>
                <w:sz w:val="18"/>
                <w:szCs w:val="18"/>
                <w:lang w:val="de-AT" w:eastAsia="de-DE"/>
              </w:rPr>
              <w:t>Frauen</w:t>
            </w:r>
          </w:p>
        </w:tc>
        <w:tc>
          <w:tcPr>
            <w:tcW w:w="1084" w:type="dxa"/>
            <w:tcBorders>
              <w:top w:val="nil"/>
              <w:left w:val="nil"/>
              <w:bottom w:val="single" w:sz="4" w:space="0" w:color="000000"/>
              <w:right w:val="single" w:sz="4" w:space="0" w:color="000000"/>
            </w:tcBorders>
            <w:shd w:val="clear" w:color="auto" w:fill="auto"/>
            <w:noWrap/>
            <w:vAlign w:val="center"/>
            <w:hideMark/>
          </w:tcPr>
          <w:p w14:paraId="012010C6"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87</w:t>
            </w:r>
          </w:p>
        </w:tc>
        <w:tc>
          <w:tcPr>
            <w:tcW w:w="1084" w:type="dxa"/>
            <w:tcBorders>
              <w:top w:val="nil"/>
              <w:left w:val="nil"/>
              <w:bottom w:val="single" w:sz="4" w:space="0" w:color="000000"/>
              <w:right w:val="single" w:sz="4" w:space="0" w:color="000000"/>
            </w:tcBorders>
            <w:shd w:val="clear" w:color="auto" w:fill="auto"/>
            <w:noWrap/>
            <w:vAlign w:val="center"/>
            <w:hideMark/>
          </w:tcPr>
          <w:p w14:paraId="46301D7F"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53</w:t>
            </w:r>
          </w:p>
        </w:tc>
        <w:tc>
          <w:tcPr>
            <w:tcW w:w="1084" w:type="dxa"/>
            <w:tcBorders>
              <w:top w:val="nil"/>
              <w:left w:val="nil"/>
              <w:bottom w:val="single" w:sz="4" w:space="0" w:color="000000"/>
              <w:right w:val="single" w:sz="4" w:space="0" w:color="000000"/>
            </w:tcBorders>
            <w:shd w:val="clear" w:color="auto" w:fill="auto"/>
            <w:noWrap/>
            <w:vAlign w:val="center"/>
            <w:hideMark/>
          </w:tcPr>
          <w:p w14:paraId="3EE8795D"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17</w:t>
            </w:r>
          </w:p>
        </w:tc>
        <w:tc>
          <w:tcPr>
            <w:tcW w:w="1085" w:type="dxa"/>
            <w:tcBorders>
              <w:top w:val="nil"/>
              <w:left w:val="nil"/>
              <w:bottom w:val="single" w:sz="4" w:space="0" w:color="000000"/>
              <w:right w:val="single" w:sz="4" w:space="0" w:color="000000"/>
            </w:tcBorders>
            <w:shd w:val="clear" w:color="auto" w:fill="auto"/>
            <w:noWrap/>
            <w:vAlign w:val="center"/>
            <w:hideMark/>
          </w:tcPr>
          <w:p w14:paraId="7784BD1F"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17</w:t>
            </w:r>
          </w:p>
        </w:tc>
        <w:tc>
          <w:tcPr>
            <w:tcW w:w="1084" w:type="dxa"/>
            <w:tcBorders>
              <w:top w:val="nil"/>
              <w:left w:val="nil"/>
              <w:bottom w:val="single" w:sz="4" w:space="0" w:color="000000"/>
              <w:right w:val="single" w:sz="4" w:space="0" w:color="000000"/>
            </w:tcBorders>
            <w:shd w:val="clear" w:color="auto" w:fill="auto"/>
            <w:noWrap/>
            <w:vAlign w:val="center"/>
            <w:hideMark/>
          </w:tcPr>
          <w:p w14:paraId="3A585462"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24</w:t>
            </w:r>
          </w:p>
        </w:tc>
        <w:tc>
          <w:tcPr>
            <w:tcW w:w="1084" w:type="dxa"/>
            <w:tcBorders>
              <w:top w:val="nil"/>
              <w:left w:val="nil"/>
              <w:bottom w:val="single" w:sz="4" w:space="0" w:color="000000"/>
              <w:right w:val="single" w:sz="4" w:space="0" w:color="000000"/>
            </w:tcBorders>
            <w:shd w:val="clear" w:color="auto" w:fill="auto"/>
            <w:noWrap/>
            <w:vAlign w:val="center"/>
            <w:hideMark/>
          </w:tcPr>
          <w:p w14:paraId="69AA12AF"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29</w:t>
            </w:r>
          </w:p>
        </w:tc>
        <w:tc>
          <w:tcPr>
            <w:tcW w:w="1085" w:type="dxa"/>
            <w:tcBorders>
              <w:top w:val="nil"/>
              <w:left w:val="nil"/>
              <w:bottom w:val="single" w:sz="4" w:space="0" w:color="000000"/>
              <w:right w:val="single" w:sz="4" w:space="0" w:color="000000"/>
            </w:tcBorders>
            <w:shd w:val="clear" w:color="auto" w:fill="auto"/>
            <w:noWrap/>
            <w:vAlign w:val="center"/>
            <w:hideMark/>
          </w:tcPr>
          <w:p w14:paraId="3C9BB0AC"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51</w:t>
            </w:r>
          </w:p>
        </w:tc>
        <w:tc>
          <w:tcPr>
            <w:tcW w:w="1084" w:type="dxa"/>
            <w:tcBorders>
              <w:top w:val="nil"/>
              <w:left w:val="nil"/>
              <w:bottom w:val="single" w:sz="4" w:space="0" w:color="000000"/>
              <w:right w:val="single" w:sz="4" w:space="0" w:color="000000"/>
            </w:tcBorders>
            <w:shd w:val="clear" w:color="auto" w:fill="auto"/>
            <w:noWrap/>
            <w:vAlign w:val="center"/>
            <w:hideMark/>
          </w:tcPr>
          <w:p w14:paraId="3BD57BF2"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24</w:t>
            </w:r>
          </w:p>
        </w:tc>
        <w:tc>
          <w:tcPr>
            <w:tcW w:w="1084" w:type="dxa"/>
            <w:tcBorders>
              <w:top w:val="nil"/>
              <w:left w:val="nil"/>
              <w:bottom w:val="single" w:sz="4" w:space="0" w:color="000000"/>
              <w:right w:val="single" w:sz="4" w:space="0" w:color="000000"/>
            </w:tcBorders>
            <w:shd w:val="clear" w:color="auto" w:fill="auto"/>
            <w:noWrap/>
            <w:vAlign w:val="center"/>
            <w:hideMark/>
          </w:tcPr>
          <w:p w14:paraId="0800B501"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80</w:t>
            </w:r>
          </w:p>
        </w:tc>
        <w:tc>
          <w:tcPr>
            <w:tcW w:w="1085" w:type="dxa"/>
            <w:tcBorders>
              <w:top w:val="nil"/>
              <w:left w:val="nil"/>
              <w:bottom w:val="single" w:sz="4" w:space="0" w:color="000000"/>
              <w:right w:val="single" w:sz="4" w:space="0" w:color="000000"/>
            </w:tcBorders>
            <w:shd w:val="clear" w:color="auto" w:fill="auto"/>
            <w:noWrap/>
            <w:vAlign w:val="center"/>
            <w:hideMark/>
          </w:tcPr>
          <w:p w14:paraId="1E2CA2C9"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23</w:t>
            </w:r>
          </w:p>
        </w:tc>
      </w:tr>
      <w:tr w:rsidR="00633D1D" w:rsidRPr="00633D1D" w14:paraId="56D26F4B" w14:textId="77777777" w:rsidTr="00D30F59">
        <w:trPr>
          <w:trHeight w:val="260"/>
          <w:jc w:val="center"/>
        </w:trPr>
        <w:tc>
          <w:tcPr>
            <w:tcW w:w="11864" w:type="dxa"/>
            <w:gridSpan w:val="11"/>
            <w:tcBorders>
              <w:top w:val="single" w:sz="4" w:space="0" w:color="000000"/>
              <w:left w:val="single" w:sz="4" w:space="0" w:color="000000"/>
              <w:bottom w:val="single" w:sz="4" w:space="0" w:color="000000"/>
              <w:right w:val="single" w:sz="4" w:space="0" w:color="000000"/>
            </w:tcBorders>
            <w:shd w:val="clear" w:color="000000" w:fill="BFBFBF"/>
            <w:vAlign w:val="center"/>
            <w:hideMark/>
          </w:tcPr>
          <w:p w14:paraId="57BBB317" w14:textId="77777777" w:rsidR="00633D1D" w:rsidRPr="00633D1D" w:rsidRDefault="00633D1D" w:rsidP="00633D1D">
            <w:pPr>
              <w:jc w:val="center"/>
              <w:rPr>
                <w:rFonts w:ascii="Arial" w:eastAsia="Times New Roman" w:hAnsi="Arial" w:cs="Arial"/>
                <w:b/>
                <w:bCs/>
                <w:sz w:val="18"/>
                <w:szCs w:val="18"/>
                <w:lang w:val="de-AT" w:eastAsia="de-DE"/>
              </w:rPr>
            </w:pPr>
            <w:r w:rsidRPr="00633D1D">
              <w:rPr>
                <w:rFonts w:ascii="Arial" w:eastAsia="Times New Roman" w:hAnsi="Arial" w:cs="Arial"/>
                <w:b/>
                <w:bCs/>
                <w:sz w:val="18"/>
                <w:szCs w:val="18"/>
                <w:lang w:val="de-AT" w:eastAsia="de-DE"/>
              </w:rPr>
              <w:t>Alter</w:t>
            </w:r>
          </w:p>
        </w:tc>
      </w:tr>
      <w:tr w:rsidR="00D30F59" w:rsidRPr="00633D1D" w14:paraId="1B6208AB"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62046656" w14:textId="77777777" w:rsidR="00633D1D" w:rsidRPr="00633D1D" w:rsidRDefault="00633D1D" w:rsidP="00633D1D">
            <w:pPr>
              <w:rPr>
                <w:rFonts w:ascii="Arial" w:eastAsia="Times New Roman" w:hAnsi="Arial" w:cs="Arial"/>
                <w:b/>
                <w:bCs/>
                <w:color w:val="000000"/>
                <w:sz w:val="18"/>
                <w:szCs w:val="18"/>
                <w:lang w:val="de-AT" w:eastAsia="de-DE"/>
              </w:rPr>
            </w:pPr>
            <w:r w:rsidRPr="00633D1D">
              <w:rPr>
                <w:rFonts w:ascii="Arial" w:eastAsia="Times New Roman" w:hAnsi="Arial" w:cs="Arial"/>
                <w:b/>
                <w:bCs/>
                <w:color w:val="000000"/>
                <w:sz w:val="18"/>
                <w:szCs w:val="18"/>
                <w:lang w:val="de-AT" w:eastAsia="de-DE"/>
              </w:rPr>
              <w:t>18 bis 29</w:t>
            </w:r>
          </w:p>
        </w:tc>
        <w:tc>
          <w:tcPr>
            <w:tcW w:w="1084" w:type="dxa"/>
            <w:tcBorders>
              <w:top w:val="nil"/>
              <w:left w:val="nil"/>
              <w:bottom w:val="single" w:sz="4" w:space="0" w:color="000000"/>
              <w:right w:val="single" w:sz="4" w:space="0" w:color="000000"/>
            </w:tcBorders>
            <w:shd w:val="clear" w:color="auto" w:fill="auto"/>
            <w:noWrap/>
            <w:vAlign w:val="center"/>
            <w:hideMark/>
          </w:tcPr>
          <w:p w14:paraId="5DD6E621"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87</w:t>
            </w:r>
          </w:p>
        </w:tc>
        <w:tc>
          <w:tcPr>
            <w:tcW w:w="1084" w:type="dxa"/>
            <w:tcBorders>
              <w:top w:val="nil"/>
              <w:left w:val="nil"/>
              <w:bottom w:val="single" w:sz="4" w:space="0" w:color="000000"/>
              <w:right w:val="single" w:sz="4" w:space="0" w:color="000000"/>
            </w:tcBorders>
            <w:shd w:val="clear" w:color="auto" w:fill="auto"/>
            <w:noWrap/>
            <w:vAlign w:val="center"/>
            <w:hideMark/>
          </w:tcPr>
          <w:p w14:paraId="1847679E"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52</w:t>
            </w:r>
          </w:p>
        </w:tc>
        <w:tc>
          <w:tcPr>
            <w:tcW w:w="1084" w:type="dxa"/>
            <w:tcBorders>
              <w:top w:val="nil"/>
              <w:left w:val="nil"/>
              <w:bottom w:val="single" w:sz="4" w:space="0" w:color="000000"/>
              <w:right w:val="single" w:sz="4" w:space="0" w:color="000000"/>
            </w:tcBorders>
            <w:shd w:val="clear" w:color="auto" w:fill="auto"/>
            <w:noWrap/>
            <w:vAlign w:val="center"/>
            <w:hideMark/>
          </w:tcPr>
          <w:p w14:paraId="065ED3E5"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28</w:t>
            </w:r>
          </w:p>
        </w:tc>
        <w:tc>
          <w:tcPr>
            <w:tcW w:w="1085" w:type="dxa"/>
            <w:tcBorders>
              <w:top w:val="nil"/>
              <w:left w:val="nil"/>
              <w:bottom w:val="single" w:sz="4" w:space="0" w:color="000000"/>
              <w:right w:val="single" w:sz="4" w:space="0" w:color="000000"/>
            </w:tcBorders>
            <w:shd w:val="clear" w:color="auto" w:fill="auto"/>
            <w:noWrap/>
            <w:vAlign w:val="center"/>
            <w:hideMark/>
          </w:tcPr>
          <w:p w14:paraId="7EF3B435"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31</w:t>
            </w:r>
          </w:p>
        </w:tc>
        <w:tc>
          <w:tcPr>
            <w:tcW w:w="1084" w:type="dxa"/>
            <w:tcBorders>
              <w:top w:val="nil"/>
              <w:left w:val="nil"/>
              <w:bottom w:val="single" w:sz="4" w:space="0" w:color="000000"/>
              <w:right w:val="single" w:sz="4" w:space="0" w:color="000000"/>
            </w:tcBorders>
            <w:shd w:val="clear" w:color="auto" w:fill="auto"/>
            <w:noWrap/>
            <w:vAlign w:val="center"/>
            <w:hideMark/>
          </w:tcPr>
          <w:p w14:paraId="6655420C"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w:t>
            </w:r>
          </w:p>
        </w:tc>
        <w:tc>
          <w:tcPr>
            <w:tcW w:w="1084" w:type="dxa"/>
            <w:tcBorders>
              <w:top w:val="nil"/>
              <w:left w:val="nil"/>
              <w:bottom w:val="single" w:sz="4" w:space="0" w:color="000000"/>
              <w:right w:val="single" w:sz="4" w:space="0" w:color="000000"/>
            </w:tcBorders>
            <w:shd w:val="clear" w:color="auto" w:fill="auto"/>
            <w:noWrap/>
            <w:vAlign w:val="center"/>
            <w:hideMark/>
          </w:tcPr>
          <w:p w14:paraId="6FD3BCAB"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25</w:t>
            </w:r>
          </w:p>
        </w:tc>
        <w:tc>
          <w:tcPr>
            <w:tcW w:w="1085" w:type="dxa"/>
            <w:tcBorders>
              <w:top w:val="nil"/>
              <w:left w:val="nil"/>
              <w:bottom w:val="single" w:sz="4" w:space="0" w:color="000000"/>
              <w:right w:val="single" w:sz="4" w:space="0" w:color="000000"/>
            </w:tcBorders>
            <w:shd w:val="clear" w:color="auto" w:fill="auto"/>
            <w:noWrap/>
            <w:vAlign w:val="center"/>
            <w:hideMark/>
          </w:tcPr>
          <w:p w14:paraId="28F9E50F"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21</w:t>
            </w:r>
          </w:p>
        </w:tc>
        <w:tc>
          <w:tcPr>
            <w:tcW w:w="1084" w:type="dxa"/>
            <w:tcBorders>
              <w:top w:val="nil"/>
              <w:left w:val="nil"/>
              <w:bottom w:val="single" w:sz="4" w:space="0" w:color="000000"/>
              <w:right w:val="single" w:sz="4" w:space="0" w:color="000000"/>
            </w:tcBorders>
            <w:shd w:val="clear" w:color="auto" w:fill="auto"/>
            <w:noWrap/>
            <w:vAlign w:val="center"/>
            <w:hideMark/>
          </w:tcPr>
          <w:p w14:paraId="15D52A5F"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36</w:t>
            </w:r>
          </w:p>
        </w:tc>
        <w:tc>
          <w:tcPr>
            <w:tcW w:w="1084" w:type="dxa"/>
            <w:tcBorders>
              <w:top w:val="nil"/>
              <w:left w:val="nil"/>
              <w:bottom w:val="single" w:sz="4" w:space="0" w:color="000000"/>
              <w:right w:val="single" w:sz="4" w:space="0" w:color="000000"/>
            </w:tcBorders>
            <w:shd w:val="clear" w:color="auto" w:fill="auto"/>
            <w:noWrap/>
            <w:vAlign w:val="center"/>
            <w:hideMark/>
          </w:tcPr>
          <w:p w14:paraId="2DC741A6"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79</w:t>
            </w:r>
          </w:p>
        </w:tc>
        <w:tc>
          <w:tcPr>
            <w:tcW w:w="1085" w:type="dxa"/>
            <w:tcBorders>
              <w:top w:val="nil"/>
              <w:left w:val="nil"/>
              <w:bottom w:val="single" w:sz="4" w:space="0" w:color="000000"/>
              <w:right w:val="single" w:sz="4" w:space="0" w:color="000000"/>
            </w:tcBorders>
            <w:shd w:val="clear" w:color="auto" w:fill="auto"/>
            <w:noWrap/>
            <w:vAlign w:val="center"/>
            <w:hideMark/>
          </w:tcPr>
          <w:p w14:paraId="502E4D8D"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22</w:t>
            </w:r>
          </w:p>
        </w:tc>
      </w:tr>
      <w:tr w:rsidR="00D30F59" w:rsidRPr="00633D1D" w14:paraId="43DFCD64"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1AF357EC" w14:textId="77777777" w:rsidR="00633D1D" w:rsidRPr="00633D1D" w:rsidRDefault="00633D1D" w:rsidP="00633D1D">
            <w:pPr>
              <w:rPr>
                <w:rFonts w:ascii="Arial" w:eastAsia="Times New Roman" w:hAnsi="Arial" w:cs="Arial"/>
                <w:b/>
                <w:bCs/>
                <w:color w:val="000000"/>
                <w:sz w:val="18"/>
                <w:szCs w:val="18"/>
                <w:lang w:val="de-AT" w:eastAsia="de-DE"/>
              </w:rPr>
            </w:pPr>
            <w:r w:rsidRPr="00633D1D">
              <w:rPr>
                <w:rFonts w:ascii="Arial" w:eastAsia="Times New Roman" w:hAnsi="Arial" w:cs="Arial"/>
                <w:b/>
                <w:bCs/>
                <w:color w:val="000000"/>
                <w:sz w:val="18"/>
                <w:szCs w:val="18"/>
                <w:lang w:val="de-AT" w:eastAsia="de-DE"/>
              </w:rPr>
              <w:t>30 bis 39</w:t>
            </w:r>
          </w:p>
        </w:tc>
        <w:tc>
          <w:tcPr>
            <w:tcW w:w="1084" w:type="dxa"/>
            <w:tcBorders>
              <w:top w:val="nil"/>
              <w:left w:val="nil"/>
              <w:bottom w:val="single" w:sz="4" w:space="0" w:color="000000"/>
              <w:right w:val="single" w:sz="4" w:space="0" w:color="000000"/>
            </w:tcBorders>
            <w:shd w:val="clear" w:color="auto" w:fill="auto"/>
            <w:noWrap/>
            <w:vAlign w:val="center"/>
            <w:hideMark/>
          </w:tcPr>
          <w:p w14:paraId="0480BD5F"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74</w:t>
            </w:r>
          </w:p>
        </w:tc>
        <w:tc>
          <w:tcPr>
            <w:tcW w:w="1084" w:type="dxa"/>
            <w:tcBorders>
              <w:top w:val="nil"/>
              <w:left w:val="nil"/>
              <w:bottom w:val="single" w:sz="4" w:space="0" w:color="000000"/>
              <w:right w:val="single" w:sz="4" w:space="0" w:color="000000"/>
            </w:tcBorders>
            <w:shd w:val="clear" w:color="auto" w:fill="auto"/>
            <w:noWrap/>
            <w:vAlign w:val="center"/>
            <w:hideMark/>
          </w:tcPr>
          <w:p w14:paraId="59EDA7AC"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42</w:t>
            </w:r>
          </w:p>
        </w:tc>
        <w:tc>
          <w:tcPr>
            <w:tcW w:w="1084" w:type="dxa"/>
            <w:tcBorders>
              <w:top w:val="nil"/>
              <w:left w:val="nil"/>
              <w:bottom w:val="single" w:sz="4" w:space="0" w:color="000000"/>
              <w:right w:val="single" w:sz="4" w:space="0" w:color="000000"/>
            </w:tcBorders>
            <w:shd w:val="clear" w:color="auto" w:fill="auto"/>
            <w:noWrap/>
            <w:vAlign w:val="center"/>
            <w:hideMark/>
          </w:tcPr>
          <w:p w14:paraId="0D465A3D"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16</w:t>
            </w:r>
          </w:p>
        </w:tc>
        <w:tc>
          <w:tcPr>
            <w:tcW w:w="1085" w:type="dxa"/>
            <w:tcBorders>
              <w:top w:val="nil"/>
              <w:left w:val="nil"/>
              <w:bottom w:val="single" w:sz="4" w:space="0" w:color="000000"/>
              <w:right w:val="single" w:sz="4" w:space="0" w:color="000000"/>
            </w:tcBorders>
            <w:shd w:val="clear" w:color="auto" w:fill="auto"/>
            <w:noWrap/>
            <w:vAlign w:val="center"/>
            <w:hideMark/>
          </w:tcPr>
          <w:p w14:paraId="5F008716"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26</w:t>
            </w:r>
          </w:p>
        </w:tc>
        <w:tc>
          <w:tcPr>
            <w:tcW w:w="1084" w:type="dxa"/>
            <w:tcBorders>
              <w:top w:val="nil"/>
              <w:left w:val="nil"/>
              <w:bottom w:val="single" w:sz="4" w:space="0" w:color="000000"/>
              <w:right w:val="single" w:sz="4" w:space="0" w:color="000000"/>
            </w:tcBorders>
            <w:shd w:val="clear" w:color="auto" w:fill="auto"/>
            <w:noWrap/>
            <w:vAlign w:val="center"/>
            <w:hideMark/>
          </w:tcPr>
          <w:p w14:paraId="324B4849"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16</w:t>
            </w:r>
          </w:p>
        </w:tc>
        <w:tc>
          <w:tcPr>
            <w:tcW w:w="1084" w:type="dxa"/>
            <w:tcBorders>
              <w:top w:val="nil"/>
              <w:left w:val="nil"/>
              <w:bottom w:val="single" w:sz="4" w:space="0" w:color="000000"/>
              <w:right w:val="single" w:sz="4" w:space="0" w:color="000000"/>
            </w:tcBorders>
            <w:shd w:val="clear" w:color="auto" w:fill="auto"/>
            <w:noWrap/>
            <w:vAlign w:val="center"/>
            <w:hideMark/>
          </w:tcPr>
          <w:p w14:paraId="0D20E493"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32</w:t>
            </w:r>
          </w:p>
        </w:tc>
        <w:tc>
          <w:tcPr>
            <w:tcW w:w="1085" w:type="dxa"/>
            <w:tcBorders>
              <w:top w:val="nil"/>
              <w:left w:val="nil"/>
              <w:bottom w:val="single" w:sz="4" w:space="0" w:color="000000"/>
              <w:right w:val="single" w:sz="4" w:space="0" w:color="000000"/>
            </w:tcBorders>
            <w:shd w:val="clear" w:color="auto" w:fill="auto"/>
            <w:noWrap/>
            <w:vAlign w:val="center"/>
            <w:hideMark/>
          </w:tcPr>
          <w:p w14:paraId="41ED9CE4"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34</w:t>
            </w:r>
          </w:p>
        </w:tc>
        <w:tc>
          <w:tcPr>
            <w:tcW w:w="1084" w:type="dxa"/>
            <w:tcBorders>
              <w:top w:val="nil"/>
              <w:left w:val="nil"/>
              <w:bottom w:val="single" w:sz="4" w:space="0" w:color="000000"/>
              <w:right w:val="single" w:sz="4" w:space="0" w:color="000000"/>
            </w:tcBorders>
            <w:shd w:val="clear" w:color="auto" w:fill="auto"/>
            <w:noWrap/>
            <w:vAlign w:val="center"/>
            <w:hideMark/>
          </w:tcPr>
          <w:p w14:paraId="53A8A73A"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33</w:t>
            </w:r>
          </w:p>
        </w:tc>
        <w:tc>
          <w:tcPr>
            <w:tcW w:w="1084" w:type="dxa"/>
            <w:tcBorders>
              <w:top w:val="nil"/>
              <w:left w:val="nil"/>
              <w:bottom w:val="single" w:sz="4" w:space="0" w:color="000000"/>
              <w:right w:val="single" w:sz="4" w:space="0" w:color="000000"/>
            </w:tcBorders>
            <w:shd w:val="clear" w:color="auto" w:fill="auto"/>
            <w:noWrap/>
            <w:vAlign w:val="center"/>
            <w:hideMark/>
          </w:tcPr>
          <w:p w14:paraId="08243217"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74</w:t>
            </w:r>
          </w:p>
        </w:tc>
        <w:tc>
          <w:tcPr>
            <w:tcW w:w="1085" w:type="dxa"/>
            <w:tcBorders>
              <w:top w:val="nil"/>
              <w:left w:val="nil"/>
              <w:bottom w:val="single" w:sz="4" w:space="0" w:color="000000"/>
              <w:right w:val="single" w:sz="4" w:space="0" w:color="000000"/>
            </w:tcBorders>
            <w:shd w:val="clear" w:color="auto" w:fill="auto"/>
            <w:noWrap/>
            <w:vAlign w:val="center"/>
            <w:hideMark/>
          </w:tcPr>
          <w:p w14:paraId="6FA263E9"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31</w:t>
            </w:r>
          </w:p>
        </w:tc>
      </w:tr>
      <w:tr w:rsidR="00D30F59" w:rsidRPr="00633D1D" w14:paraId="0C99D215"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7BD756CE" w14:textId="77777777" w:rsidR="00633D1D" w:rsidRPr="00633D1D" w:rsidRDefault="00633D1D" w:rsidP="00633D1D">
            <w:pPr>
              <w:rPr>
                <w:rFonts w:ascii="Arial" w:eastAsia="Times New Roman" w:hAnsi="Arial" w:cs="Arial"/>
                <w:b/>
                <w:bCs/>
                <w:color w:val="000000"/>
                <w:sz w:val="18"/>
                <w:szCs w:val="18"/>
                <w:lang w:val="de-AT" w:eastAsia="de-DE"/>
              </w:rPr>
            </w:pPr>
            <w:r w:rsidRPr="00633D1D">
              <w:rPr>
                <w:rFonts w:ascii="Arial" w:eastAsia="Times New Roman" w:hAnsi="Arial" w:cs="Arial"/>
                <w:b/>
                <w:bCs/>
                <w:color w:val="000000"/>
                <w:sz w:val="18"/>
                <w:szCs w:val="18"/>
                <w:lang w:val="de-AT" w:eastAsia="de-DE"/>
              </w:rPr>
              <w:t>40 bis 49</w:t>
            </w:r>
          </w:p>
        </w:tc>
        <w:tc>
          <w:tcPr>
            <w:tcW w:w="1084" w:type="dxa"/>
            <w:tcBorders>
              <w:top w:val="nil"/>
              <w:left w:val="nil"/>
              <w:bottom w:val="single" w:sz="4" w:space="0" w:color="000000"/>
              <w:right w:val="single" w:sz="4" w:space="0" w:color="000000"/>
            </w:tcBorders>
            <w:shd w:val="clear" w:color="auto" w:fill="auto"/>
            <w:noWrap/>
            <w:vAlign w:val="center"/>
            <w:hideMark/>
          </w:tcPr>
          <w:p w14:paraId="0F2A291B"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89</w:t>
            </w:r>
          </w:p>
        </w:tc>
        <w:tc>
          <w:tcPr>
            <w:tcW w:w="1084" w:type="dxa"/>
            <w:tcBorders>
              <w:top w:val="nil"/>
              <w:left w:val="nil"/>
              <w:bottom w:val="single" w:sz="4" w:space="0" w:color="000000"/>
              <w:right w:val="single" w:sz="4" w:space="0" w:color="000000"/>
            </w:tcBorders>
            <w:shd w:val="clear" w:color="auto" w:fill="auto"/>
            <w:noWrap/>
            <w:vAlign w:val="center"/>
            <w:hideMark/>
          </w:tcPr>
          <w:p w14:paraId="5F77A57B"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51</w:t>
            </w:r>
          </w:p>
        </w:tc>
        <w:tc>
          <w:tcPr>
            <w:tcW w:w="1084" w:type="dxa"/>
            <w:tcBorders>
              <w:top w:val="nil"/>
              <w:left w:val="nil"/>
              <w:bottom w:val="single" w:sz="4" w:space="0" w:color="000000"/>
              <w:right w:val="single" w:sz="4" w:space="0" w:color="000000"/>
            </w:tcBorders>
            <w:shd w:val="clear" w:color="auto" w:fill="auto"/>
            <w:noWrap/>
            <w:vAlign w:val="center"/>
            <w:hideMark/>
          </w:tcPr>
          <w:p w14:paraId="0C145420"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15</w:t>
            </w:r>
          </w:p>
        </w:tc>
        <w:tc>
          <w:tcPr>
            <w:tcW w:w="1085" w:type="dxa"/>
            <w:tcBorders>
              <w:top w:val="nil"/>
              <w:left w:val="nil"/>
              <w:bottom w:val="single" w:sz="4" w:space="0" w:color="000000"/>
              <w:right w:val="single" w:sz="4" w:space="0" w:color="000000"/>
            </w:tcBorders>
            <w:shd w:val="clear" w:color="auto" w:fill="auto"/>
            <w:noWrap/>
            <w:vAlign w:val="center"/>
            <w:hideMark/>
          </w:tcPr>
          <w:p w14:paraId="02EC0D72"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19</w:t>
            </w:r>
          </w:p>
        </w:tc>
        <w:tc>
          <w:tcPr>
            <w:tcW w:w="1084" w:type="dxa"/>
            <w:tcBorders>
              <w:top w:val="nil"/>
              <w:left w:val="nil"/>
              <w:bottom w:val="single" w:sz="4" w:space="0" w:color="000000"/>
              <w:right w:val="single" w:sz="4" w:space="0" w:color="000000"/>
            </w:tcBorders>
            <w:shd w:val="clear" w:color="auto" w:fill="auto"/>
            <w:noWrap/>
            <w:vAlign w:val="center"/>
            <w:hideMark/>
          </w:tcPr>
          <w:p w14:paraId="34CC7C45"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35</w:t>
            </w:r>
          </w:p>
        </w:tc>
        <w:tc>
          <w:tcPr>
            <w:tcW w:w="1084" w:type="dxa"/>
            <w:tcBorders>
              <w:top w:val="nil"/>
              <w:left w:val="nil"/>
              <w:bottom w:val="single" w:sz="4" w:space="0" w:color="000000"/>
              <w:right w:val="single" w:sz="4" w:space="0" w:color="000000"/>
            </w:tcBorders>
            <w:shd w:val="clear" w:color="auto" w:fill="auto"/>
            <w:noWrap/>
            <w:vAlign w:val="center"/>
            <w:hideMark/>
          </w:tcPr>
          <w:p w14:paraId="23C84334"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31</w:t>
            </w:r>
          </w:p>
        </w:tc>
        <w:tc>
          <w:tcPr>
            <w:tcW w:w="1085" w:type="dxa"/>
            <w:tcBorders>
              <w:top w:val="nil"/>
              <w:left w:val="nil"/>
              <w:bottom w:val="single" w:sz="4" w:space="0" w:color="000000"/>
              <w:right w:val="single" w:sz="4" w:space="0" w:color="000000"/>
            </w:tcBorders>
            <w:shd w:val="clear" w:color="auto" w:fill="auto"/>
            <w:noWrap/>
            <w:vAlign w:val="center"/>
            <w:hideMark/>
          </w:tcPr>
          <w:p w14:paraId="54C6EE17"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57</w:t>
            </w:r>
          </w:p>
        </w:tc>
        <w:tc>
          <w:tcPr>
            <w:tcW w:w="1084" w:type="dxa"/>
            <w:tcBorders>
              <w:top w:val="nil"/>
              <w:left w:val="nil"/>
              <w:bottom w:val="single" w:sz="4" w:space="0" w:color="000000"/>
              <w:right w:val="single" w:sz="4" w:space="0" w:color="000000"/>
            </w:tcBorders>
            <w:shd w:val="clear" w:color="auto" w:fill="auto"/>
            <w:noWrap/>
            <w:vAlign w:val="center"/>
            <w:hideMark/>
          </w:tcPr>
          <w:p w14:paraId="6EA8DE24"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26</w:t>
            </w:r>
          </w:p>
        </w:tc>
        <w:tc>
          <w:tcPr>
            <w:tcW w:w="1084" w:type="dxa"/>
            <w:tcBorders>
              <w:top w:val="nil"/>
              <w:left w:val="nil"/>
              <w:bottom w:val="single" w:sz="4" w:space="0" w:color="000000"/>
              <w:right w:val="single" w:sz="4" w:space="0" w:color="000000"/>
            </w:tcBorders>
            <w:shd w:val="clear" w:color="auto" w:fill="auto"/>
            <w:noWrap/>
            <w:vAlign w:val="center"/>
            <w:hideMark/>
          </w:tcPr>
          <w:p w14:paraId="5F5EF999"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81</w:t>
            </w:r>
          </w:p>
        </w:tc>
        <w:tc>
          <w:tcPr>
            <w:tcW w:w="1085" w:type="dxa"/>
            <w:tcBorders>
              <w:top w:val="nil"/>
              <w:left w:val="nil"/>
              <w:bottom w:val="single" w:sz="4" w:space="0" w:color="000000"/>
              <w:right w:val="single" w:sz="4" w:space="0" w:color="000000"/>
            </w:tcBorders>
            <w:shd w:val="clear" w:color="auto" w:fill="auto"/>
            <w:noWrap/>
            <w:vAlign w:val="center"/>
            <w:hideMark/>
          </w:tcPr>
          <w:p w14:paraId="599A396C"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18</w:t>
            </w:r>
          </w:p>
        </w:tc>
      </w:tr>
      <w:tr w:rsidR="00D30F59" w:rsidRPr="00633D1D" w14:paraId="65846E87"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041D2E0C" w14:textId="77777777" w:rsidR="00633D1D" w:rsidRPr="00633D1D" w:rsidRDefault="00633D1D" w:rsidP="00633D1D">
            <w:pPr>
              <w:rPr>
                <w:rFonts w:ascii="Arial" w:eastAsia="Times New Roman" w:hAnsi="Arial" w:cs="Arial"/>
                <w:b/>
                <w:bCs/>
                <w:color w:val="000000"/>
                <w:sz w:val="18"/>
                <w:szCs w:val="18"/>
                <w:lang w:val="de-AT" w:eastAsia="de-DE"/>
              </w:rPr>
            </w:pPr>
            <w:r w:rsidRPr="00633D1D">
              <w:rPr>
                <w:rFonts w:ascii="Arial" w:eastAsia="Times New Roman" w:hAnsi="Arial" w:cs="Arial"/>
                <w:b/>
                <w:bCs/>
                <w:color w:val="000000"/>
                <w:sz w:val="18"/>
                <w:szCs w:val="18"/>
                <w:lang w:val="de-AT" w:eastAsia="de-DE"/>
              </w:rPr>
              <w:t>50 bis 59</w:t>
            </w:r>
          </w:p>
        </w:tc>
        <w:tc>
          <w:tcPr>
            <w:tcW w:w="1084" w:type="dxa"/>
            <w:tcBorders>
              <w:top w:val="nil"/>
              <w:left w:val="nil"/>
              <w:bottom w:val="single" w:sz="4" w:space="0" w:color="000000"/>
              <w:right w:val="single" w:sz="4" w:space="0" w:color="000000"/>
            </w:tcBorders>
            <w:shd w:val="clear" w:color="auto" w:fill="auto"/>
            <w:noWrap/>
            <w:vAlign w:val="center"/>
            <w:hideMark/>
          </w:tcPr>
          <w:p w14:paraId="6E7C4199"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94</w:t>
            </w:r>
          </w:p>
        </w:tc>
        <w:tc>
          <w:tcPr>
            <w:tcW w:w="1084" w:type="dxa"/>
            <w:tcBorders>
              <w:top w:val="nil"/>
              <w:left w:val="nil"/>
              <w:bottom w:val="single" w:sz="4" w:space="0" w:color="000000"/>
              <w:right w:val="single" w:sz="4" w:space="0" w:color="000000"/>
            </w:tcBorders>
            <w:shd w:val="clear" w:color="auto" w:fill="auto"/>
            <w:noWrap/>
            <w:vAlign w:val="center"/>
            <w:hideMark/>
          </w:tcPr>
          <w:p w14:paraId="2FED701C"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48</w:t>
            </w:r>
          </w:p>
        </w:tc>
        <w:tc>
          <w:tcPr>
            <w:tcW w:w="1084" w:type="dxa"/>
            <w:tcBorders>
              <w:top w:val="nil"/>
              <w:left w:val="nil"/>
              <w:bottom w:val="single" w:sz="4" w:space="0" w:color="000000"/>
              <w:right w:val="single" w:sz="4" w:space="0" w:color="000000"/>
            </w:tcBorders>
            <w:shd w:val="clear" w:color="auto" w:fill="auto"/>
            <w:noWrap/>
            <w:vAlign w:val="center"/>
            <w:hideMark/>
          </w:tcPr>
          <w:p w14:paraId="42F2C0CE"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w:t>
            </w:r>
          </w:p>
        </w:tc>
        <w:tc>
          <w:tcPr>
            <w:tcW w:w="1085" w:type="dxa"/>
            <w:tcBorders>
              <w:top w:val="nil"/>
              <w:left w:val="nil"/>
              <w:bottom w:val="single" w:sz="4" w:space="0" w:color="000000"/>
              <w:right w:val="single" w:sz="4" w:space="0" w:color="000000"/>
            </w:tcBorders>
            <w:shd w:val="clear" w:color="auto" w:fill="auto"/>
            <w:noWrap/>
            <w:vAlign w:val="center"/>
            <w:hideMark/>
          </w:tcPr>
          <w:p w14:paraId="75DB887B"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7</w:t>
            </w:r>
          </w:p>
        </w:tc>
        <w:tc>
          <w:tcPr>
            <w:tcW w:w="1084" w:type="dxa"/>
            <w:tcBorders>
              <w:top w:val="nil"/>
              <w:left w:val="nil"/>
              <w:bottom w:val="single" w:sz="4" w:space="0" w:color="000000"/>
              <w:right w:val="single" w:sz="4" w:space="0" w:color="000000"/>
            </w:tcBorders>
            <w:shd w:val="clear" w:color="auto" w:fill="auto"/>
            <w:noWrap/>
            <w:vAlign w:val="center"/>
            <w:hideMark/>
          </w:tcPr>
          <w:p w14:paraId="020FDB3C"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32</w:t>
            </w:r>
          </w:p>
        </w:tc>
        <w:tc>
          <w:tcPr>
            <w:tcW w:w="1084" w:type="dxa"/>
            <w:tcBorders>
              <w:top w:val="nil"/>
              <w:left w:val="nil"/>
              <w:bottom w:val="single" w:sz="4" w:space="0" w:color="000000"/>
              <w:right w:val="single" w:sz="4" w:space="0" w:color="000000"/>
            </w:tcBorders>
            <w:shd w:val="clear" w:color="auto" w:fill="auto"/>
            <w:noWrap/>
            <w:vAlign w:val="center"/>
            <w:hideMark/>
          </w:tcPr>
          <w:p w14:paraId="355A4CB6"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24</w:t>
            </w:r>
          </w:p>
        </w:tc>
        <w:tc>
          <w:tcPr>
            <w:tcW w:w="1085" w:type="dxa"/>
            <w:tcBorders>
              <w:top w:val="nil"/>
              <w:left w:val="nil"/>
              <w:bottom w:val="single" w:sz="4" w:space="0" w:color="000000"/>
              <w:right w:val="single" w:sz="4" w:space="0" w:color="000000"/>
            </w:tcBorders>
            <w:shd w:val="clear" w:color="auto" w:fill="auto"/>
            <w:noWrap/>
            <w:vAlign w:val="center"/>
            <w:hideMark/>
          </w:tcPr>
          <w:p w14:paraId="643DB9A2"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54</w:t>
            </w:r>
          </w:p>
        </w:tc>
        <w:tc>
          <w:tcPr>
            <w:tcW w:w="1084" w:type="dxa"/>
            <w:tcBorders>
              <w:top w:val="nil"/>
              <w:left w:val="nil"/>
              <w:bottom w:val="single" w:sz="4" w:space="0" w:color="000000"/>
              <w:right w:val="single" w:sz="4" w:space="0" w:color="000000"/>
            </w:tcBorders>
            <w:shd w:val="clear" w:color="auto" w:fill="auto"/>
            <w:noWrap/>
            <w:vAlign w:val="center"/>
            <w:hideMark/>
          </w:tcPr>
          <w:p w14:paraId="2F0772B0"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19</w:t>
            </w:r>
          </w:p>
        </w:tc>
        <w:tc>
          <w:tcPr>
            <w:tcW w:w="1084" w:type="dxa"/>
            <w:tcBorders>
              <w:top w:val="nil"/>
              <w:left w:val="nil"/>
              <w:bottom w:val="single" w:sz="4" w:space="0" w:color="000000"/>
              <w:right w:val="single" w:sz="4" w:space="0" w:color="000000"/>
            </w:tcBorders>
            <w:shd w:val="clear" w:color="auto" w:fill="auto"/>
            <w:noWrap/>
            <w:vAlign w:val="center"/>
            <w:hideMark/>
          </w:tcPr>
          <w:p w14:paraId="4BC7A6EC"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67</w:t>
            </w:r>
          </w:p>
        </w:tc>
        <w:tc>
          <w:tcPr>
            <w:tcW w:w="1085" w:type="dxa"/>
            <w:tcBorders>
              <w:top w:val="nil"/>
              <w:left w:val="nil"/>
              <w:bottom w:val="single" w:sz="4" w:space="0" w:color="000000"/>
              <w:right w:val="single" w:sz="4" w:space="0" w:color="000000"/>
            </w:tcBorders>
            <w:shd w:val="clear" w:color="auto" w:fill="auto"/>
            <w:noWrap/>
            <w:vAlign w:val="center"/>
            <w:hideMark/>
          </w:tcPr>
          <w:p w14:paraId="455B9588"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22</w:t>
            </w:r>
          </w:p>
        </w:tc>
      </w:tr>
      <w:tr w:rsidR="00D30F59" w:rsidRPr="00633D1D" w14:paraId="0C504478"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24910F01" w14:textId="77777777" w:rsidR="00633D1D" w:rsidRPr="00633D1D" w:rsidRDefault="00633D1D" w:rsidP="00633D1D">
            <w:pPr>
              <w:rPr>
                <w:rFonts w:ascii="Arial" w:eastAsia="Times New Roman" w:hAnsi="Arial" w:cs="Arial"/>
                <w:b/>
                <w:bCs/>
                <w:color w:val="000000"/>
                <w:sz w:val="18"/>
                <w:szCs w:val="18"/>
                <w:lang w:val="de-AT" w:eastAsia="de-DE"/>
              </w:rPr>
            </w:pPr>
            <w:r w:rsidRPr="00633D1D">
              <w:rPr>
                <w:rFonts w:ascii="Arial" w:eastAsia="Times New Roman" w:hAnsi="Arial" w:cs="Arial"/>
                <w:b/>
                <w:bCs/>
                <w:color w:val="000000"/>
                <w:sz w:val="18"/>
                <w:szCs w:val="18"/>
                <w:lang w:val="de-AT" w:eastAsia="de-DE"/>
              </w:rPr>
              <w:t>60 bis 69</w:t>
            </w:r>
          </w:p>
        </w:tc>
        <w:tc>
          <w:tcPr>
            <w:tcW w:w="1084" w:type="dxa"/>
            <w:tcBorders>
              <w:top w:val="nil"/>
              <w:left w:val="nil"/>
              <w:bottom w:val="single" w:sz="4" w:space="0" w:color="000000"/>
              <w:right w:val="single" w:sz="4" w:space="0" w:color="000000"/>
            </w:tcBorders>
            <w:shd w:val="clear" w:color="auto" w:fill="auto"/>
            <w:noWrap/>
            <w:vAlign w:val="center"/>
            <w:hideMark/>
          </w:tcPr>
          <w:p w14:paraId="6BF96AA8"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89</w:t>
            </w:r>
          </w:p>
        </w:tc>
        <w:tc>
          <w:tcPr>
            <w:tcW w:w="1084" w:type="dxa"/>
            <w:tcBorders>
              <w:top w:val="nil"/>
              <w:left w:val="nil"/>
              <w:bottom w:val="single" w:sz="4" w:space="0" w:color="000000"/>
              <w:right w:val="single" w:sz="4" w:space="0" w:color="000000"/>
            </w:tcBorders>
            <w:shd w:val="clear" w:color="auto" w:fill="auto"/>
            <w:noWrap/>
            <w:vAlign w:val="center"/>
            <w:hideMark/>
          </w:tcPr>
          <w:p w14:paraId="5A7DB24E"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62</w:t>
            </w:r>
          </w:p>
        </w:tc>
        <w:tc>
          <w:tcPr>
            <w:tcW w:w="1084" w:type="dxa"/>
            <w:tcBorders>
              <w:top w:val="nil"/>
              <w:left w:val="nil"/>
              <w:bottom w:val="single" w:sz="4" w:space="0" w:color="000000"/>
              <w:right w:val="single" w:sz="4" w:space="0" w:color="000000"/>
            </w:tcBorders>
            <w:shd w:val="clear" w:color="auto" w:fill="auto"/>
            <w:noWrap/>
            <w:vAlign w:val="center"/>
            <w:hideMark/>
          </w:tcPr>
          <w:p w14:paraId="232E3D2B"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16</w:t>
            </w:r>
          </w:p>
        </w:tc>
        <w:tc>
          <w:tcPr>
            <w:tcW w:w="1085" w:type="dxa"/>
            <w:tcBorders>
              <w:top w:val="nil"/>
              <w:left w:val="nil"/>
              <w:bottom w:val="single" w:sz="4" w:space="0" w:color="000000"/>
              <w:right w:val="single" w:sz="4" w:space="0" w:color="000000"/>
            </w:tcBorders>
            <w:shd w:val="clear" w:color="auto" w:fill="auto"/>
            <w:noWrap/>
            <w:vAlign w:val="center"/>
            <w:hideMark/>
          </w:tcPr>
          <w:p w14:paraId="3FED6480"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13</w:t>
            </w:r>
          </w:p>
        </w:tc>
        <w:tc>
          <w:tcPr>
            <w:tcW w:w="1084" w:type="dxa"/>
            <w:tcBorders>
              <w:top w:val="nil"/>
              <w:left w:val="nil"/>
              <w:bottom w:val="single" w:sz="4" w:space="0" w:color="000000"/>
              <w:right w:val="single" w:sz="4" w:space="0" w:color="000000"/>
            </w:tcBorders>
            <w:shd w:val="clear" w:color="auto" w:fill="auto"/>
            <w:noWrap/>
            <w:vAlign w:val="center"/>
            <w:hideMark/>
          </w:tcPr>
          <w:p w14:paraId="11356017"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25</w:t>
            </w:r>
          </w:p>
        </w:tc>
        <w:tc>
          <w:tcPr>
            <w:tcW w:w="1084" w:type="dxa"/>
            <w:tcBorders>
              <w:top w:val="nil"/>
              <w:left w:val="nil"/>
              <w:bottom w:val="single" w:sz="4" w:space="0" w:color="000000"/>
              <w:right w:val="single" w:sz="4" w:space="0" w:color="000000"/>
            </w:tcBorders>
            <w:shd w:val="clear" w:color="auto" w:fill="auto"/>
            <w:noWrap/>
            <w:vAlign w:val="center"/>
            <w:hideMark/>
          </w:tcPr>
          <w:p w14:paraId="47B400D0"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19</w:t>
            </w:r>
          </w:p>
        </w:tc>
        <w:tc>
          <w:tcPr>
            <w:tcW w:w="1085" w:type="dxa"/>
            <w:tcBorders>
              <w:top w:val="nil"/>
              <w:left w:val="nil"/>
              <w:bottom w:val="single" w:sz="4" w:space="0" w:color="000000"/>
              <w:right w:val="single" w:sz="4" w:space="0" w:color="000000"/>
            </w:tcBorders>
            <w:shd w:val="clear" w:color="auto" w:fill="auto"/>
            <w:noWrap/>
            <w:vAlign w:val="center"/>
            <w:hideMark/>
          </w:tcPr>
          <w:p w14:paraId="5F8FF6B7"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59</w:t>
            </w:r>
          </w:p>
        </w:tc>
        <w:tc>
          <w:tcPr>
            <w:tcW w:w="1084" w:type="dxa"/>
            <w:tcBorders>
              <w:top w:val="nil"/>
              <w:left w:val="nil"/>
              <w:bottom w:val="single" w:sz="4" w:space="0" w:color="000000"/>
              <w:right w:val="single" w:sz="4" w:space="0" w:color="000000"/>
            </w:tcBorders>
            <w:shd w:val="clear" w:color="auto" w:fill="auto"/>
            <w:noWrap/>
            <w:vAlign w:val="center"/>
            <w:hideMark/>
          </w:tcPr>
          <w:p w14:paraId="30F8AB70"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17</w:t>
            </w:r>
          </w:p>
        </w:tc>
        <w:tc>
          <w:tcPr>
            <w:tcW w:w="1084" w:type="dxa"/>
            <w:tcBorders>
              <w:top w:val="nil"/>
              <w:left w:val="nil"/>
              <w:bottom w:val="single" w:sz="4" w:space="0" w:color="000000"/>
              <w:right w:val="single" w:sz="4" w:space="0" w:color="000000"/>
            </w:tcBorders>
            <w:shd w:val="clear" w:color="auto" w:fill="auto"/>
            <w:noWrap/>
            <w:vAlign w:val="center"/>
            <w:hideMark/>
          </w:tcPr>
          <w:p w14:paraId="4ED5C32D"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78</w:t>
            </w:r>
          </w:p>
        </w:tc>
        <w:tc>
          <w:tcPr>
            <w:tcW w:w="1085" w:type="dxa"/>
            <w:tcBorders>
              <w:top w:val="nil"/>
              <w:left w:val="nil"/>
              <w:bottom w:val="single" w:sz="4" w:space="0" w:color="000000"/>
              <w:right w:val="single" w:sz="4" w:space="0" w:color="000000"/>
            </w:tcBorders>
            <w:shd w:val="clear" w:color="auto" w:fill="auto"/>
            <w:noWrap/>
            <w:vAlign w:val="center"/>
            <w:hideMark/>
          </w:tcPr>
          <w:p w14:paraId="79AD66DE"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30</w:t>
            </w:r>
          </w:p>
        </w:tc>
      </w:tr>
      <w:tr w:rsidR="00633D1D" w:rsidRPr="00633D1D" w14:paraId="2BEA00E7" w14:textId="77777777" w:rsidTr="00D30F59">
        <w:trPr>
          <w:trHeight w:val="260"/>
          <w:jc w:val="center"/>
        </w:trPr>
        <w:tc>
          <w:tcPr>
            <w:tcW w:w="11864" w:type="dxa"/>
            <w:gridSpan w:val="11"/>
            <w:tcBorders>
              <w:top w:val="single" w:sz="4" w:space="0" w:color="000000"/>
              <w:left w:val="single" w:sz="4" w:space="0" w:color="000000"/>
              <w:bottom w:val="single" w:sz="4" w:space="0" w:color="000000"/>
              <w:right w:val="single" w:sz="4" w:space="0" w:color="000000"/>
            </w:tcBorders>
            <w:shd w:val="clear" w:color="000000" w:fill="BFBFBF"/>
            <w:vAlign w:val="center"/>
            <w:hideMark/>
          </w:tcPr>
          <w:p w14:paraId="7E5F5FC5" w14:textId="77777777" w:rsidR="00633D1D" w:rsidRPr="00633D1D" w:rsidRDefault="00633D1D" w:rsidP="00633D1D">
            <w:pPr>
              <w:jc w:val="center"/>
              <w:rPr>
                <w:rFonts w:ascii="Arial" w:eastAsia="Times New Roman" w:hAnsi="Arial" w:cs="Arial"/>
                <w:b/>
                <w:bCs/>
                <w:sz w:val="18"/>
                <w:szCs w:val="18"/>
                <w:lang w:val="de-AT" w:eastAsia="de-DE"/>
              </w:rPr>
            </w:pPr>
            <w:r w:rsidRPr="00633D1D">
              <w:rPr>
                <w:rFonts w:ascii="Arial" w:eastAsia="Times New Roman" w:hAnsi="Arial" w:cs="Arial"/>
                <w:b/>
                <w:bCs/>
                <w:sz w:val="18"/>
                <w:szCs w:val="18"/>
                <w:lang w:val="de-AT" w:eastAsia="de-DE"/>
              </w:rPr>
              <w:t>Kinder im Haushalt</w:t>
            </w:r>
          </w:p>
        </w:tc>
      </w:tr>
      <w:tr w:rsidR="00D30F59" w:rsidRPr="00633D1D" w14:paraId="7AD5F1F5"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4B316CD1" w14:textId="77777777" w:rsidR="00633D1D" w:rsidRPr="00633D1D" w:rsidRDefault="00633D1D" w:rsidP="00633D1D">
            <w:pPr>
              <w:rPr>
                <w:rFonts w:ascii="Arial" w:eastAsia="Times New Roman" w:hAnsi="Arial" w:cs="Arial"/>
                <w:b/>
                <w:bCs/>
                <w:color w:val="000000"/>
                <w:sz w:val="18"/>
                <w:szCs w:val="18"/>
                <w:lang w:val="de-AT" w:eastAsia="de-DE"/>
              </w:rPr>
            </w:pPr>
            <w:r w:rsidRPr="00633D1D">
              <w:rPr>
                <w:rFonts w:ascii="Arial" w:eastAsia="Times New Roman" w:hAnsi="Arial" w:cs="Arial"/>
                <w:b/>
                <w:bCs/>
                <w:color w:val="000000"/>
                <w:sz w:val="18"/>
                <w:szCs w:val="18"/>
                <w:lang w:val="de-AT" w:eastAsia="de-DE"/>
              </w:rPr>
              <w:t>Ja</w:t>
            </w:r>
          </w:p>
        </w:tc>
        <w:tc>
          <w:tcPr>
            <w:tcW w:w="1084" w:type="dxa"/>
            <w:tcBorders>
              <w:top w:val="nil"/>
              <w:left w:val="nil"/>
              <w:bottom w:val="single" w:sz="4" w:space="0" w:color="000000"/>
              <w:right w:val="single" w:sz="4" w:space="0" w:color="000000"/>
            </w:tcBorders>
            <w:shd w:val="clear" w:color="auto" w:fill="auto"/>
            <w:noWrap/>
            <w:vAlign w:val="center"/>
            <w:hideMark/>
          </w:tcPr>
          <w:p w14:paraId="42287208"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78</w:t>
            </w:r>
          </w:p>
        </w:tc>
        <w:tc>
          <w:tcPr>
            <w:tcW w:w="1084" w:type="dxa"/>
            <w:tcBorders>
              <w:top w:val="nil"/>
              <w:left w:val="nil"/>
              <w:bottom w:val="single" w:sz="4" w:space="0" w:color="000000"/>
              <w:right w:val="single" w:sz="4" w:space="0" w:color="000000"/>
            </w:tcBorders>
            <w:shd w:val="clear" w:color="auto" w:fill="auto"/>
            <w:noWrap/>
            <w:vAlign w:val="center"/>
            <w:hideMark/>
          </w:tcPr>
          <w:p w14:paraId="24AB6A29"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51</w:t>
            </w:r>
          </w:p>
        </w:tc>
        <w:tc>
          <w:tcPr>
            <w:tcW w:w="1084" w:type="dxa"/>
            <w:tcBorders>
              <w:top w:val="nil"/>
              <w:left w:val="nil"/>
              <w:bottom w:val="single" w:sz="4" w:space="0" w:color="000000"/>
              <w:right w:val="single" w:sz="4" w:space="0" w:color="000000"/>
            </w:tcBorders>
            <w:shd w:val="clear" w:color="auto" w:fill="auto"/>
            <w:noWrap/>
            <w:vAlign w:val="center"/>
            <w:hideMark/>
          </w:tcPr>
          <w:p w14:paraId="5F1464C9"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7</w:t>
            </w:r>
          </w:p>
        </w:tc>
        <w:tc>
          <w:tcPr>
            <w:tcW w:w="1085" w:type="dxa"/>
            <w:tcBorders>
              <w:top w:val="nil"/>
              <w:left w:val="nil"/>
              <w:bottom w:val="single" w:sz="4" w:space="0" w:color="000000"/>
              <w:right w:val="single" w:sz="4" w:space="0" w:color="000000"/>
            </w:tcBorders>
            <w:shd w:val="clear" w:color="auto" w:fill="auto"/>
            <w:noWrap/>
            <w:vAlign w:val="center"/>
            <w:hideMark/>
          </w:tcPr>
          <w:p w14:paraId="2C6B4E35"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16</w:t>
            </w:r>
          </w:p>
        </w:tc>
        <w:tc>
          <w:tcPr>
            <w:tcW w:w="1084" w:type="dxa"/>
            <w:tcBorders>
              <w:top w:val="nil"/>
              <w:left w:val="nil"/>
              <w:bottom w:val="single" w:sz="4" w:space="0" w:color="000000"/>
              <w:right w:val="single" w:sz="4" w:space="0" w:color="000000"/>
            </w:tcBorders>
            <w:shd w:val="clear" w:color="auto" w:fill="auto"/>
            <w:noWrap/>
            <w:vAlign w:val="center"/>
            <w:hideMark/>
          </w:tcPr>
          <w:p w14:paraId="2BA42344"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29</w:t>
            </w:r>
          </w:p>
        </w:tc>
        <w:tc>
          <w:tcPr>
            <w:tcW w:w="1084" w:type="dxa"/>
            <w:tcBorders>
              <w:top w:val="nil"/>
              <w:left w:val="nil"/>
              <w:bottom w:val="single" w:sz="4" w:space="0" w:color="000000"/>
              <w:right w:val="single" w:sz="4" w:space="0" w:color="000000"/>
            </w:tcBorders>
            <w:shd w:val="clear" w:color="auto" w:fill="auto"/>
            <w:noWrap/>
            <w:vAlign w:val="center"/>
            <w:hideMark/>
          </w:tcPr>
          <w:p w14:paraId="52E9C3A4"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27</w:t>
            </w:r>
          </w:p>
        </w:tc>
        <w:tc>
          <w:tcPr>
            <w:tcW w:w="1085" w:type="dxa"/>
            <w:tcBorders>
              <w:top w:val="nil"/>
              <w:left w:val="nil"/>
              <w:bottom w:val="single" w:sz="4" w:space="0" w:color="000000"/>
              <w:right w:val="single" w:sz="4" w:space="0" w:color="000000"/>
            </w:tcBorders>
            <w:shd w:val="clear" w:color="auto" w:fill="auto"/>
            <w:noWrap/>
            <w:vAlign w:val="center"/>
            <w:hideMark/>
          </w:tcPr>
          <w:p w14:paraId="6D033F8B"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52</w:t>
            </w:r>
          </w:p>
        </w:tc>
        <w:tc>
          <w:tcPr>
            <w:tcW w:w="1084" w:type="dxa"/>
            <w:tcBorders>
              <w:top w:val="nil"/>
              <w:left w:val="nil"/>
              <w:bottom w:val="single" w:sz="4" w:space="0" w:color="000000"/>
              <w:right w:val="single" w:sz="4" w:space="0" w:color="000000"/>
            </w:tcBorders>
            <w:shd w:val="clear" w:color="auto" w:fill="auto"/>
            <w:noWrap/>
            <w:vAlign w:val="center"/>
            <w:hideMark/>
          </w:tcPr>
          <w:p w14:paraId="30A9B6F3"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41</w:t>
            </w:r>
          </w:p>
        </w:tc>
        <w:tc>
          <w:tcPr>
            <w:tcW w:w="1084" w:type="dxa"/>
            <w:tcBorders>
              <w:top w:val="nil"/>
              <w:left w:val="nil"/>
              <w:bottom w:val="single" w:sz="4" w:space="0" w:color="000000"/>
              <w:right w:val="single" w:sz="4" w:space="0" w:color="000000"/>
            </w:tcBorders>
            <w:shd w:val="clear" w:color="auto" w:fill="auto"/>
            <w:noWrap/>
            <w:vAlign w:val="center"/>
            <w:hideMark/>
          </w:tcPr>
          <w:p w14:paraId="79DC6110"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87</w:t>
            </w:r>
          </w:p>
        </w:tc>
        <w:tc>
          <w:tcPr>
            <w:tcW w:w="1085" w:type="dxa"/>
            <w:tcBorders>
              <w:top w:val="nil"/>
              <w:left w:val="nil"/>
              <w:bottom w:val="single" w:sz="4" w:space="0" w:color="000000"/>
              <w:right w:val="single" w:sz="4" w:space="0" w:color="000000"/>
            </w:tcBorders>
            <w:shd w:val="clear" w:color="auto" w:fill="auto"/>
            <w:noWrap/>
            <w:vAlign w:val="center"/>
            <w:hideMark/>
          </w:tcPr>
          <w:p w14:paraId="1684AC62"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24</w:t>
            </w:r>
          </w:p>
        </w:tc>
      </w:tr>
      <w:tr w:rsidR="00D30F59" w:rsidRPr="00633D1D" w14:paraId="2C5B3979"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7CB03358" w14:textId="77777777" w:rsidR="00633D1D" w:rsidRPr="00633D1D" w:rsidRDefault="00633D1D" w:rsidP="00633D1D">
            <w:pPr>
              <w:rPr>
                <w:rFonts w:ascii="Arial" w:eastAsia="Times New Roman" w:hAnsi="Arial" w:cs="Arial"/>
                <w:b/>
                <w:bCs/>
                <w:color w:val="000000"/>
                <w:sz w:val="18"/>
                <w:szCs w:val="18"/>
                <w:lang w:val="de-AT" w:eastAsia="de-DE"/>
              </w:rPr>
            </w:pPr>
            <w:r w:rsidRPr="00633D1D">
              <w:rPr>
                <w:rFonts w:ascii="Arial" w:eastAsia="Times New Roman" w:hAnsi="Arial" w:cs="Arial"/>
                <w:b/>
                <w:bCs/>
                <w:color w:val="000000"/>
                <w:sz w:val="18"/>
                <w:szCs w:val="18"/>
                <w:lang w:val="de-AT" w:eastAsia="de-DE"/>
              </w:rPr>
              <w:t>Nein</w:t>
            </w:r>
          </w:p>
        </w:tc>
        <w:tc>
          <w:tcPr>
            <w:tcW w:w="1084" w:type="dxa"/>
            <w:tcBorders>
              <w:top w:val="nil"/>
              <w:left w:val="nil"/>
              <w:bottom w:val="single" w:sz="4" w:space="0" w:color="000000"/>
              <w:right w:val="single" w:sz="4" w:space="0" w:color="000000"/>
            </w:tcBorders>
            <w:shd w:val="clear" w:color="auto" w:fill="auto"/>
            <w:noWrap/>
            <w:vAlign w:val="center"/>
            <w:hideMark/>
          </w:tcPr>
          <w:p w14:paraId="0EAEB407"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89</w:t>
            </w:r>
          </w:p>
        </w:tc>
        <w:tc>
          <w:tcPr>
            <w:tcW w:w="1084" w:type="dxa"/>
            <w:tcBorders>
              <w:top w:val="nil"/>
              <w:left w:val="nil"/>
              <w:bottom w:val="single" w:sz="4" w:space="0" w:color="000000"/>
              <w:right w:val="single" w:sz="4" w:space="0" w:color="000000"/>
            </w:tcBorders>
            <w:shd w:val="clear" w:color="auto" w:fill="auto"/>
            <w:noWrap/>
            <w:vAlign w:val="center"/>
            <w:hideMark/>
          </w:tcPr>
          <w:p w14:paraId="5F3D2A29"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51</w:t>
            </w:r>
          </w:p>
        </w:tc>
        <w:tc>
          <w:tcPr>
            <w:tcW w:w="1084" w:type="dxa"/>
            <w:tcBorders>
              <w:top w:val="nil"/>
              <w:left w:val="nil"/>
              <w:bottom w:val="single" w:sz="4" w:space="0" w:color="000000"/>
              <w:right w:val="single" w:sz="4" w:space="0" w:color="000000"/>
            </w:tcBorders>
            <w:shd w:val="clear" w:color="auto" w:fill="auto"/>
            <w:noWrap/>
            <w:vAlign w:val="center"/>
            <w:hideMark/>
          </w:tcPr>
          <w:p w14:paraId="48875AE2"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19</w:t>
            </w:r>
          </w:p>
        </w:tc>
        <w:tc>
          <w:tcPr>
            <w:tcW w:w="1085" w:type="dxa"/>
            <w:tcBorders>
              <w:top w:val="nil"/>
              <w:left w:val="nil"/>
              <w:bottom w:val="single" w:sz="4" w:space="0" w:color="000000"/>
              <w:right w:val="single" w:sz="4" w:space="0" w:color="000000"/>
            </w:tcBorders>
            <w:shd w:val="clear" w:color="auto" w:fill="auto"/>
            <w:noWrap/>
            <w:vAlign w:val="center"/>
            <w:hideMark/>
          </w:tcPr>
          <w:p w14:paraId="0BB670D6"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20</w:t>
            </w:r>
          </w:p>
        </w:tc>
        <w:tc>
          <w:tcPr>
            <w:tcW w:w="1084" w:type="dxa"/>
            <w:tcBorders>
              <w:top w:val="nil"/>
              <w:left w:val="nil"/>
              <w:bottom w:val="single" w:sz="4" w:space="0" w:color="000000"/>
              <w:right w:val="single" w:sz="4" w:space="0" w:color="000000"/>
            </w:tcBorders>
            <w:shd w:val="clear" w:color="auto" w:fill="auto"/>
            <w:noWrap/>
            <w:vAlign w:val="center"/>
            <w:hideMark/>
          </w:tcPr>
          <w:p w14:paraId="71138852"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21</w:t>
            </w:r>
          </w:p>
        </w:tc>
        <w:tc>
          <w:tcPr>
            <w:tcW w:w="1084" w:type="dxa"/>
            <w:tcBorders>
              <w:top w:val="nil"/>
              <w:left w:val="nil"/>
              <w:bottom w:val="single" w:sz="4" w:space="0" w:color="000000"/>
              <w:right w:val="single" w:sz="4" w:space="0" w:color="000000"/>
            </w:tcBorders>
            <w:shd w:val="clear" w:color="auto" w:fill="auto"/>
            <w:noWrap/>
            <w:vAlign w:val="center"/>
            <w:hideMark/>
          </w:tcPr>
          <w:p w14:paraId="1561B60A"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26</w:t>
            </w:r>
          </w:p>
        </w:tc>
        <w:tc>
          <w:tcPr>
            <w:tcW w:w="1085" w:type="dxa"/>
            <w:tcBorders>
              <w:top w:val="nil"/>
              <w:left w:val="nil"/>
              <w:bottom w:val="single" w:sz="4" w:space="0" w:color="000000"/>
              <w:right w:val="single" w:sz="4" w:space="0" w:color="000000"/>
            </w:tcBorders>
            <w:shd w:val="clear" w:color="auto" w:fill="auto"/>
            <w:noWrap/>
            <w:vAlign w:val="center"/>
            <w:hideMark/>
          </w:tcPr>
          <w:p w14:paraId="60916809"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42</w:t>
            </w:r>
          </w:p>
        </w:tc>
        <w:tc>
          <w:tcPr>
            <w:tcW w:w="1084" w:type="dxa"/>
            <w:tcBorders>
              <w:top w:val="nil"/>
              <w:left w:val="nil"/>
              <w:bottom w:val="single" w:sz="4" w:space="0" w:color="000000"/>
              <w:right w:val="single" w:sz="4" w:space="0" w:color="000000"/>
            </w:tcBorders>
            <w:shd w:val="clear" w:color="auto" w:fill="auto"/>
            <w:noWrap/>
            <w:vAlign w:val="center"/>
            <w:hideMark/>
          </w:tcPr>
          <w:p w14:paraId="45510945"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22</w:t>
            </w:r>
          </w:p>
        </w:tc>
        <w:tc>
          <w:tcPr>
            <w:tcW w:w="1084" w:type="dxa"/>
            <w:tcBorders>
              <w:top w:val="nil"/>
              <w:left w:val="nil"/>
              <w:bottom w:val="single" w:sz="4" w:space="0" w:color="000000"/>
              <w:right w:val="single" w:sz="4" w:space="0" w:color="000000"/>
            </w:tcBorders>
            <w:shd w:val="clear" w:color="auto" w:fill="auto"/>
            <w:noWrap/>
            <w:vAlign w:val="center"/>
            <w:hideMark/>
          </w:tcPr>
          <w:p w14:paraId="50DD7A67"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72</w:t>
            </w:r>
          </w:p>
        </w:tc>
        <w:tc>
          <w:tcPr>
            <w:tcW w:w="1085" w:type="dxa"/>
            <w:tcBorders>
              <w:top w:val="nil"/>
              <w:left w:val="nil"/>
              <w:bottom w:val="single" w:sz="4" w:space="0" w:color="000000"/>
              <w:right w:val="single" w:sz="4" w:space="0" w:color="000000"/>
            </w:tcBorders>
            <w:shd w:val="clear" w:color="auto" w:fill="auto"/>
            <w:noWrap/>
            <w:vAlign w:val="center"/>
            <w:hideMark/>
          </w:tcPr>
          <w:p w14:paraId="5BAD8F31"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25</w:t>
            </w:r>
          </w:p>
        </w:tc>
      </w:tr>
      <w:tr w:rsidR="00633D1D" w:rsidRPr="00633D1D" w14:paraId="3E44633F" w14:textId="77777777" w:rsidTr="00D30F59">
        <w:trPr>
          <w:trHeight w:val="260"/>
          <w:jc w:val="center"/>
        </w:trPr>
        <w:tc>
          <w:tcPr>
            <w:tcW w:w="11864" w:type="dxa"/>
            <w:gridSpan w:val="11"/>
            <w:tcBorders>
              <w:top w:val="single" w:sz="4" w:space="0" w:color="000000"/>
              <w:left w:val="single" w:sz="4" w:space="0" w:color="000000"/>
              <w:bottom w:val="single" w:sz="4" w:space="0" w:color="000000"/>
              <w:right w:val="single" w:sz="4" w:space="0" w:color="000000"/>
            </w:tcBorders>
            <w:shd w:val="clear" w:color="000000" w:fill="BFBFBF"/>
            <w:vAlign w:val="center"/>
            <w:hideMark/>
          </w:tcPr>
          <w:p w14:paraId="42B8954C" w14:textId="77777777" w:rsidR="00633D1D" w:rsidRPr="00633D1D" w:rsidRDefault="00633D1D" w:rsidP="00633D1D">
            <w:pPr>
              <w:jc w:val="center"/>
              <w:rPr>
                <w:rFonts w:ascii="Arial" w:eastAsia="Times New Roman" w:hAnsi="Arial" w:cs="Arial"/>
                <w:b/>
                <w:bCs/>
                <w:sz w:val="18"/>
                <w:szCs w:val="18"/>
                <w:lang w:val="de-AT" w:eastAsia="de-DE"/>
              </w:rPr>
            </w:pPr>
            <w:r w:rsidRPr="00633D1D">
              <w:rPr>
                <w:rFonts w:ascii="Arial" w:eastAsia="Times New Roman" w:hAnsi="Arial" w:cs="Arial"/>
                <w:b/>
                <w:bCs/>
                <w:sz w:val="18"/>
                <w:szCs w:val="18"/>
                <w:lang w:val="de-AT" w:eastAsia="de-DE"/>
              </w:rPr>
              <w:t>Bundesland</w:t>
            </w:r>
          </w:p>
        </w:tc>
      </w:tr>
      <w:tr w:rsidR="00D30F59" w:rsidRPr="00633D1D" w14:paraId="7985F4EF"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60A02B2C" w14:textId="77777777" w:rsidR="00633D1D" w:rsidRPr="00633D1D" w:rsidRDefault="00633D1D" w:rsidP="00633D1D">
            <w:pPr>
              <w:rPr>
                <w:rFonts w:ascii="Arial" w:eastAsia="Times New Roman" w:hAnsi="Arial" w:cs="Arial"/>
                <w:b/>
                <w:bCs/>
                <w:color w:val="000000"/>
                <w:sz w:val="18"/>
                <w:szCs w:val="18"/>
                <w:lang w:val="de-AT" w:eastAsia="de-DE"/>
              </w:rPr>
            </w:pPr>
            <w:r w:rsidRPr="00633D1D">
              <w:rPr>
                <w:rFonts w:ascii="Arial" w:eastAsia="Times New Roman" w:hAnsi="Arial" w:cs="Arial"/>
                <w:b/>
                <w:bCs/>
                <w:color w:val="000000"/>
                <w:sz w:val="18"/>
                <w:szCs w:val="18"/>
                <w:lang w:val="de-AT" w:eastAsia="de-DE"/>
              </w:rPr>
              <w:t>Wien</w:t>
            </w:r>
          </w:p>
        </w:tc>
        <w:tc>
          <w:tcPr>
            <w:tcW w:w="1084" w:type="dxa"/>
            <w:tcBorders>
              <w:top w:val="nil"/>
              <w:left w:val="nil"/>
              <w:bottom w:val="single" w:sz="4" w:space="0" w:color="000000"/>
              <w:right w:val="single" w:sz="4" w:space="0" w:color="000000"/>
            </w:tcBorders>
            <w:shd w:val="clear" w:color="auto" w:fill="auto"/>
            <w:noWrap/>
            <w:vAlign w:val="center"/>
            <w:hideMark/>
          </w:tcPr>
          <w:p w14:paraId="7BA5152A"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82</w:t>
            </w:r>
          </w:p>
        </w:tc>
        <w:tc>
          <w:tcPr>
            <w:tcW w:w="1084" w:type="dxa"/>
            <w:tcBorders>
              <w:top w:val="nil"/>
              <w:left w:val="nil"/>
              <w:bottom w:val="single" w:sz="4" w:space="0" w:color="000000"/>
              <w:right w:val="single" w:sz="4" w:space="0" w:color="000000"/>
            </w:tcBorders>
            <w:shd w:val="clear" w:color="auto" w:fill="auto"/>
            <w:noWrap/>
            <w:vAlign w:val="center"/>
            <w:hideMark/>
          </w:tcPr>
          <w:p w14:paraId="0729F8D4"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53</w:t>
            </w:r>
          </w:p>
        </w:tc>
        <w:tc>
          <w:tcPr>
            <w:tcW w:w="1084" w:type="dxa"/>
            <w:tcBorders>
              <w:top w:val="nil"/>
              <w:left w:val="nil"/>
              <w:bottom w:val="single" w:sz="4" w:space="0" w:color="000000"/>
              <w:right w:val="single" w:sz="4" w:space="0" w:color="000000"/>
            </w:tcBorders>
            <w:shd w:val="clear" w:color="auto" w:fill="auto"/>
            <w:noWrap/>
            <w:vAlign w:val="center"/>
            <w:hideMark/>
          </w:tcPr>
          <w:p w14:paraId="703B8733"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25</w:t>
            </w:r>
          </w:p>
        </w:tc>
        <w:tc>
          <w:tcPr>
            <w:tcW w:w="1085" w:type="dxa"/>
            <w:tcBorders>
              <w:top w:val="nil"/>
              <w:left w:val="nil"/>
              <w:bottom w:val="single" w:sz="4" w:space="0" w:color="000000"/>
              <w:right w:val="single" w:sz="4" w:space="0" w:color="000000"/>
            </w:tcBorders>
            <w:shd w:val="clear" w:color="auto" w:fill="auto"/>
            <w:noWrap/>
            <w:vAlign w:val="center"/>
            <w:hideMark/>
          </w:tcPr>
          <w:p w14:paraId="36BE937C"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21</w:t>
            </w:r>
          </w:p>
        </w:tc>
        <w:tc>
          <w:tcPr>
            <w:tcW w:w="1084" w:type="dxa"/>
            <w:tcBorders>
              <w:top w:val="nil"/>
              <w:left w:val="nil"/>
              <w:bottom w:val="single" w:sz="4" w:space="0" w:color="000000"/>
              <w:right w:val="single" w:sz="4" w:space="0" w:color="000000"/>
            </w:tcBorders>
            <w:shd w:val="clear" w:color="auto" w:fill="auto"/>
            <w:noWrap/>
            <w:vAlign w:val="center"/>
            <w:hideMark/>
          </w:tcPr>
          <w:p w14:paraId="482CBB5C"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29</w:t>
            </w:r>
          </w:p>
        </w:tc>
        <w:tc>
          <w:tcPr>
            <w:tcW w:w="1084" w:type="dxa"/>
            <w:tcBorders>
              <w:top w:val="nil"/>
              <w:left w:val="nil"/>
              <w:bottom w:val="single" w:sz="4" w:space="0" w:color="000000"/>
              <w:right w:val="single" w:sz="4" w:space="0" w:color="000000"/>
            </w:tcBorders>
            <w:shd w:val="clear" w:color="auto" w:fill="auto"/>
            <w:noWrap/>
            <w:vAlign w:val="center"/>
            <w:hideMark/>
          </w:tcPr>
          <w:p w14:paraId="771CA4EA"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34</w:t>
            </w:r>
          </w:p>
        </w:tc>
        <w:tc>
          <w:tcPr>
            <w:tcW w:w="1085" w:type="dxa"/>
            <w:tcBorders>
              <w:top w:val="nil"/>
              <w:left w:val="nil"/>
              <w:bottom w:val="single" w:sz="4" w:space="0" w:color="000000"/>
              <w:right w:val="single" w:sz="4" w:space="0" w:color="000000"/>
            </w:tcBorders>
            <w:shd w:val="clear" w:color="auto" w:fill="auto"/>
            <w:noWrap/>
            <w:vAlign w:val="center"/>
            <w:hideMark/>
          </w:tcPr>
          <w:p w14:paraId="20EFA5D0"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48</w:t>
            </w:r>
          </w:p>
        </w:tc>
        <w:tc>
          <w:tcPr>
            <w:tcW w:w="1084" w:type="dxa"/>
            <w:tcBorders>
              <w:top w:val="nil"/>
              <w:left w:val="nil"/>
              <w:bottom w:val="single" w:sz="4" w:space="0" w:color="000000"/>
              <w:right w:val="single" w:sz="4" w:space="0" w:color="000000"/>
            </w:tcBorders>
            <w:shd w:val="clear" w:color="auto" w:fill="auto"/>
            <w:noWrap/>
            <w:vAlign w:val="center"/>
            <w:hideMark/>
          </w:tcPr>
          <w:p w14:paraId="24B8D955"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25</w:t>
            </w:r>
          </w:p>
        </w:tc>
        <w:tc>
          <w:tcPr>
            <w:tcW w:w="1084" w:type="dxa"/>
            <w:tcBorders>
              <w:top w:val="nil"/>
              <w:left w:val="nil"/>
              <w:bottom w:val="single" w:sz="4" w:space="0" w:color="000000"/>
              <w:right w:val="single" w:sz="4" w:space="0" w:color="000000"/>
            </w:tcBorders>
            <w:shd w:val="clear" w:color="auto" w:fill="auto"/>
            <w:noWrap/>
            <w:vAlign w:val="center"/>
            <w:hideMark/>
          </w:tcPr>
          <w:p w14:paraId="62765144"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63</w:t>
            </w:r>
          </w:p>
        </w:tc>
        <w:tc>
          <w:tcPr>
            <w:tcW w:w="1085" w:type="dxa"/>
            <w:tcBorders>
              <w:top w:val="nil"/>
              <w:left w:val="nil"/>
              <w:bottom w:val="single" w:sz="4" w:space="0" w:color="000000"/>
              <w:right w:val="single" w:sz="4" w:space="0" w:color="000000"/>
            </w:tcBorders>
            <w:shd w:val="clear" w:color="auto" w:fill="auto"/>
            <w:noWrap/>
            <w:vAlign w:val="center"/>
            <w:hideMark/>
          </w:tcPr>
          <w:p w14:paraId="7018912A"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20</w:t>
            </w:r>
          </w:p>
        </w:tc>
      </w:tr>
      <w:tr w:rsidR="00D30F59" w:rsidRPr="00633D1D" w14:paraId="075ED3FC"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23127E9F" w14:textId="77777777" w:rsidR="00633D1D" w:rsidRPr="00633D1D" w:rsidRDefault="00633D1D" w:rsidP="00633D1D">
            <w:pPr>
              <w:rPr>
                <w:rFonts w:ascii="Arial" w:eastAsia="Times New Roman" w:hAnsi="Arial" w:cs="Arial"/>
                <w:b/>
                <w:bCs/>
                <w:color w:val="000000"/>
                <w:sz w:val="18"/>
                <w:szCs w:val="18"/>
                <w:lang w:val="de-AT" w:eastAsia="de-DE"/>
              </w:rPr>
            </w:pPr>
            <w:r w:rsidRPr="00633D1D">
              <w:rPr>
                <w:rFonts w:ascii="Arial" w:eastAsia="Times New Roman" w:hAnsi="Arial" w:cs="Arial"/>
                <w:b/>
                <w:bCs/>
                <w:color w:val="000000"/>
                <w:sz w:val="18"/>
                <w:szCs w:val="18"/>
                <w:lang w:val="de-AT" w:eastAsia="de-DE"/>
              </w:rPr>
              <w:t>NÖ</w:t>
            </w:r>
          </w:p>
        </w:tc>
        <w:tc>
          <w:tcPr>
            <w:tcW w:w="1084" w:type="dxa"/>
            <w:tcBorders>
              <w:top w:val="nil"/>
              <w:left w:val="nil"/>
              <w:bottom w:val="single" w:sz="4" w:space="0" w:color="000000"/>
              <w:right w:val="single" w:sz="4" w:space="0" w:color="000000"/>
            </w:tcBorders>
            <w:shd w:val="clear" w:color="auto" w:fill="auto"/>
            <w:noWrap/>
            <w:vAlign w:val="center"/>
            <w:hideMark/>
          </w:tcPr>
          <w:p w14:paraId="17904EBD"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90</w:t>
            </w:r>
          </w:p>
        </w:tc>
        <w:tc>
          <w:tcPr>
            <w:tcW w:w="1084" w:type="dxa"/>
            <w:tcBorders>
              <w:top w:val="nil"/>
              <w:left w:val="nil"/>
              <w:bottom w:val="single" w:sz="4" w:space="0" w:color="000000"/>
              <w:right w:val="single" w:sz="4" w:space="0" w:color="000000"/>
            </w:tcBorders>
            <w:shd w:val="clear" w:color="auto" w:fill="auto"/>
            <w:noWrap/>
            <w:vAlign w:val="center"/>
            <w:hideMark/>
          </w:tcPr>
          <w:p w14:paraId="16296C40"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53</w:t>
            </w:r>
          </w:p>
        </w:tc>
        <w:tc>
          <w:tcPr>
            <w:tcW w:w="1084" w:type="dxa"/>
            <w:tcBorders>
              <w:top w:val="nil"/>
              <w:left w:val="nil"/>
              <w:bottom w:val="single" w:sz="4" w:space="0" w:color="000000"/>
              <w:right w:val="single" w:sz="4" w:space="0" w:color="000000"/>
            </w:tcBorders>
            <w:shd w:val="clear" w:color="auto" w:fill="auto"/>
            <w:noWrap/>
            <w:vAlign w:val="center"/>
            <w:hideMark/>
          </w:tcPr>
          <w:p w14:paraId="4E2A8095"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16</w:t>
            </w:r>
          </w:p>
        </w:tc>
        <w:tc>
          <w:tcPr>
            <w:tcW w:w="1085" w:type="dxa"/>
            <w:tcBorders>
              <w:top w:val="nil"/>
              <w:left w:val="nil"/>
              <w:bottom w:val="single" w:sz="4" w:space="0" w:color="000000"/>
              <w:right w:val="single" w:sz="4" w:space="0" w:color="000000"/>
            </w:tcBorders>
            <w:shd w:val="clear" w:color="auto" w:fill="auto"/>
            <w:noWrap/>
            <w:vAlign w:val="center"/>
            <w:hideMark/>
          </w:tcPr>
          <w:p w14:paraId="4F93A9D9"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20</w:t>
            </w:r>
          </w:p>
        </w:tc>
        <w:tc>
          <w:tcPr>
            <w:tcW w:w="1084" w:type="dxa"/>
            <w:tcBorders>
              <w:top w:val="nil"/>
              <w:left w:val="nil"/>
              <w:bottom w:val="single" w:sz="4" w:space="0" w:color="000000"/>
              <w:right w:val="single" w:sz="4" w:space="0" w:color="000000"/>
            </w:tcBorders>
            <w:shd w:val="clear" w:color="auto" w:fill="auto"/>
            <w:noWrap/>
            <w:vAlign w:val="center"/>
            <w:hideMark/>
          </w:tcPr>
          <w:p w14:paraId="6EE7BBE0"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18</w:t>
            </w:r>
          </w:p>
        </w:tc>
        <w:tc>
          <w:tcPr>
            <w:tcW w:w="1084" w:type="dxa"/>
            <w:tcBorders>
              <w:top w:val="nil"/>
              <w:left w:val="nil"/>
              <w:bottom w:val="single" w:sz="4" w:space="0" w:color="000000"/>
              <w:right w:val="single" w:sz="4" w:space="0" w:color="000000"/>
            </w:tcBorders>
            <w:shd w:val="clear" w:color="auto" w:fill="auto"/>
            <w:noWrap/>
            <w:vAlign w:val="center"/>
            <w:hideMark/>
          </w:tcPr>
          <w:p w14:paraId="4B1F7C9B"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15</w:t>
            </w:r>
          </w:p>
        </w:tc>
        <w:tc>
          <w:tcPr>
            <w:tcW w:w="1085" w:type="dxa"/>
            <w:tcBorders>
              <w:top w:val="nil"/>
              <w:left w:val="nil"/>
              <w:bottom w:val="single" w:sz="4" w:space="0" w:color="000000"/>
              <w:right w:val="single" w:sz="4" w:space="0" w:color="000000"/>
            </w:tcBorders>
            <w:shd w:val="clear" w:color="auto" w:fill="auto"/>
            <w:noWrap/>
            <w:vAlign w:val="center"/>
            <w:hideMark/>
          </w:tcPr>
          <w:p w14:paraId="11FC264B"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52</w:t>
            </w:r>
          </w:p>
        </w:tc>
        <w:tc>
          <w:tcPr>
            <w:tcW w:w="1084" w:type="dxa"/>
            <w:tcBorders>
              <w:top w:val="nil"/>
              <w:left w:val="nil"/>
              <w:bottom w:val="single" w:sz="4" w:space="0" w:color="000000"/>
              <w:right w:val="single" w:sz="4" w:space="0" w:color="000000"/>
            </w:tcBorders>
            <w:shd w:val="clear" w:color="auto" w:fill="auto"/>
            <w:noWrap/>
            <w:vAlign w:val="center"/>
            <w:hideMark/>
          </w:tcPr>
          <w:p w14:paraId="1155D8E0"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19</w:t>
            </w:r>
          </w:p>
        </w:tc>
        <w:tc>
          <w:tcPr>
            <w:tcW w:w="1084" w:type="dxa"/>
            <w:tcBorders>
              <w:top w:val="nil"/>
              <w:left w:val="nil"/>
              <w:bottom w:val="single" w:sz="4" w:space="0" w:color="000000"/>
              <w:right w:val="single" w:sz="4" w:space="0" w:color="000000"/>
            </w:tcBorders>
            <w:shd w:val="clear" w:color="auto" w:fill="auto"/>
            <w:noWrap/>
            <w:vAlign w:val="center"/>
            <w:hideMark/>
          </w:tcPr>
          <w:p w14:paraId="256DC3BF"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70</w:t>
            </w:r>
          </w:p>
        </w:tc>
        <w:tc>
          <w:tcPr>
            <w:tcW w:w="1085" w:type="dxa"/>
            <w:tcBorders>
              <w:top w:val="nil"/>
              <w:left w:val="nil"/>
              <w:bottom w:val="single" w:sz="4" w:space="0" w:color="000000"/>
              <w:right w:val="single" w:sz="4" w:space="0" w:color="000000"/>
            </w:tcBorders>
            <w:shd w:val="clear" w:color="auto" w:fill="auto"/>
            <w:noWrap/>
            <w:vAlign w:val="center"/>
            <w:hideMark/>
          </w:tcPr>
          <w:p w14:paraId="7EFB3CF7"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23</w:t>
            </w:r>
          </w:p>
        </w:tc>
      </w:tr>
      <w:tr w:rsidR="00D30F59" w:rsidRPr="00633D1D" w14:paraId="396D4CDC"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5BF70E96" w14:textId="77777777" w:rsidR="00633D1D" w:rsidRPr="00633D1D" w:rsidRDefault="00633D1D" w:rsidP="00633D1D">
            <w:pPr>
              <w:rPr>
                <w:rFonts w:ascii="Arial" w:eastAsia="Times New Roman" w:hAnsi="Arial" w:cs="Arial"/>
                <w:b/>
                <w:bCs/>
                <w:color w:val="000000"/>
                <w:sz w:val="18"/>
                <w:szCs w:val="18"/>
                <w:lang w:val="de-AT" w:eastAsia="de-DE"/>
              </w:rPr>
            </w:pPr>
            <w:proofErr w:type="spellStart"/>
            <w:r w:rsidRPr="00633D1D">
              <w:rPr>
                <w:rFonts w:ascii="Arial" w:eastAsia="Times New Roman" w:hAnsi="Arial" w:cs="Arial"/>
                <w:b/>
                <w:bCs/>
                <w:color w:val="000000"/>
                <w:sz w:val="18"/>
                <w:szCs w:val="18"/>
                <w:lang w:val="de-AT" w:eastAsia="de-DE"/>
              </w:rPr>
              <w:t>Bgld</w:t>
            </w:r>
            <w:proofErr w:type="spellEnd"/>
          </w:p>
        </w:tc>
        <w:tc>
          <w:tcPr>
            <w:tcW w:w="1084" w:type="dxa"/>
            <w:tcBorders>
              <w:top w:val="nil"/>
              <w:left w:val="nil"/>
              <w:bottom w:val="single" w:sz="4" w:space="0" w:color="000000"/>
              <w:right w:val="single" w:sz="4" w:space="0" w:color="000000"/>
            </w:tcBorders>
            <w:shd w:val="clear" w:color="auto" w:fill="auto"/>
            <w:noWrap/>
            <w:vAlign w:val="center"/>
            <w:hideMark/>
          </w:tcPr>
          <w:p w14:paraId="2FF7787E"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92</w:t>
            </w:r>
          </w:p>
        </w:tc>
        <w:tc>
          <w:tcPr>
            <w:tcW w:w="1084" w:type="dxa"/>
            <w:tcBorders>
              <w:top w:val="nil"/>
              <w:left w:val="nil"/>
              <w:bottom w:val="single" w:sz="4" w:space="0" w:color="000000"/>
              <w:right w:val="single" w:sz="4" w:space="0" w:color="000000"/>
            </w:tcBorders>
            <w:shd w:val="clear" w:color="auto" w:fill="auto"/>
            <w:noWrap/>
            <w:vAlign w:val="center"/>
            <w:hideMark/>
          </w:tcPr>
          <w:p w14:paraId="43D6581C"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79</w:t>
            </w:r>
          </w:p>
        </w:tc>
        <w:tc>
          <w:tcPr>
            <w:tcW w:w="1084" w:type="dxa"/>
            <w:tcBorders>
              <w:top w:val="nil"/>
              <w:left w:val="nil"/>
              <w:bottom w:val="single" w:sz="4" w:space="0" w:color="000000"/>
              <w:right w:val="single" w:sz="4" w:space="0" w:color="000000"/>
            </w:tcBorders>
            <w:shd w:val="clear" w:color="auto" w:fill="auto"/>
            <w:noWrap/>
            <w:vAlign w:val="center"/>
            <w:hideMark/>
          </w:tcPr>
          <w:p w14:paraId="10FEF7F3"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25</w:t>
            </w:r>
          </w:p>
        </w:tc>
        <w:tc>
          <w:tcPr>
            <w:tcW w:w="1085" w:type="dxa"/>
            <w:tcBorders>
              <w:top w:val="nil"/>
              <w:left w:val="nil"/>
              <w:bottom w:val="single" w:sz="4" w:space="0" w:color="000000"/>
              <w:right w:val="single" w:sz="4" w:space="0" w:color="000000"/>
            </w:tcBorders>
            <w:shd w:val="clear" w:color="auto" w:fill="auto"/>
            <w:noWrap/>
            <w:vAlign w:val="center"/>
            <w:hideMark/>
          </w:tcPr>
          <w:p w14:paraId="207AED96"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16</w:t>
            </w:r>
          </w:p>
        </w:tc>
        <w:tc>
          <w:tcPr>
            <w:tcW w:w="1084" w:type="dxa"/>
            <w:tcBorders>
              <w:top w:val="nil"/>
              <w:left w:val="nil"/>
              <w:bottom w:val="single" w:sz="4" w:space="0" w:color="000000"/>
              <w:right w:val="single" w:sz="4" w:space="0" w:color="000000"/>
            </w:tcBorders>
            <w:shd w:val="clear" w:color="auto" w:fill="auto"/>
            <w:noWrap/>
            <w:vAlign w:val="center"/>
            <w:hideMark/>
          </w:tcPr>
          <w:p w14:paraId="26F951D6"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21</w:t>
            </w:r>
          </w:p>
        </w:tc>
        <w:tc>
          <w:tcPr>
            <w:tcW w:w="1084" w:type="dxa"/>
            <w:tcBorders>
              <w:top w:val="nil"/>
              <w:left w:val="nil"/>
              <w:bottom w:val="single" w:sz="4" w:space="0" w:color="000000"/>
              <w:right w:val="single" w:sz="4" w:space="0" w:color="000000"/>
            </w:tcBorders>
            <w:shd w:val="clear" w:color="auto" w:fill="auto"/>
            <w:noWrap/>
            <w:vAlign w:val="center"/>
            <w:hideMark/>
          </w:tcPr>
          <w:p w14:paraId="45C53703"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9</w:t>
            </w:r>
          </w:p>
        </w:tc>
        <w:tc>
          <w:tcPr>
            <w:tcW w:w="1085" w:type="dxa"/>
            <w:tcBorders>
              <w:top w:val="nil"/>
              <w:left w:val="nil"/>
              <w:bottom w:val="single" w:sz="4" w:space="0" w:color="000000"/>
              <w:right w:val="single" w:sz="4" w:space="0" w:color="000000"/>
            </w:tcBorders>
            <w:shd w:val="clear" w:color="auto" w:fill="auto"/>
            <w:noWrap/>
            <w:vAlign w:val="center"/>
            <w:hideMark/>
          </w:tcPr>
          <w:p w14:paraId="39DC57BD"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38</w:t>
            </w:r>
          </w:p>
        </w:tc>
        <w:tc>
          <w:tcPr>
            <w:tcW w:w="1084" w:type="dxa"/>
            <w:tcBorders>
              <w:top w:val="nil"/>
              <w:left w:val="nil"/>
              <w:bottom w:val="single" w:sz="4" w:space="0" w:color="000000"/>
              <w:right w:val="single" w:sz="4" w:space="0" w:color="000000"/>
            </w:tcBorders>
            <w:shd w:val="clear" w:color="auto" w:fill="auto"/>
            <w:noWrap/>
            <w:vAlign w:val="center"/>
            <w:hideMark/>
          </w:tcPr>
          <w:p w14:paraId="551ECBD8"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41</w:t>
            </w:r>
          </w:p>
        </w:tc>
        <w:tc>
          <w:tcPr>
            <w:tcW w:w="1084" w:type="dxa"/>
            <w:tcBorders>
              <w:top w:val="nil"/>
              <w:left w:val="nil"/>
              <w:bottom w:val="single" w:sz="4" w:space="0" w:color="000000"/>
              <w:right w:val="single" w:sz="4" w:space="0" w:color="000000"/>
            </w:tcBorders>
            <w:shd w:val="clear" w:color="auto" w:fill="auto"/>
            <w:noWrap/>
            <w:vAlign w:val="center"/>
            <w:hideMark/>
          </w:tcPr>
          <w:p w14:paraId="197F03AC"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87</w:t>
            </w:r>
          </w:p>
        </w:tc>
        <w:tc>
          <w:tcPr>
            <w:tcW w:w="1085" w:type="dxa"/>
            <w:tcBorders>
              <w:top w:val="nil"/>
              <w:left w:val="nil"/>
              <w:bottom w:val="single" w:sz="4" w:space="0" w:color="000000"/>
              <w:right w:val="single" w:sz="4" w:space="0" w:color="000000"/>
            </w:tcBorders>
            <w:shd w:val="clear" w:color="auto" w:fill="auto"/>
            <w:noWrap/>
            <w:vAlign w:val="center"/>
            <w:hideMark/>
          </w:tcPr>
          <w:p w14:paraId="38BCAE08"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13</w:t>
            </w:r>
          </w:p>
        </w:tc>
      </w:tr>
      <w:tr w:rsidR="00D30F59" w:rsidRPr="00633D1D" w14:paraId="6E3BA9BC"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312A799A" w14:textId="77777777" w:rsidR="00633D1D" w:rsidRPr="00633D1D" w:rsidRDefault="00633D1D" w:rsidP="00633D1D">
            <w:pPr>
              <w:rPr>
                <w:rFonts w:ascii="Arial" w:eastAsia="Times New Roman" w:hAnsi="Arial" w:cs="Arial"/>
                <w:b/>
                <w:bCs/>
                <w:color w:val="000000"/>
                <w:sz w:val="18"/>
                <w:szCs w:val="18"/>
                <w:lang w:val="de-AT" w:eastAsia="de-DE"/>
              </w:rPr>
            </w:pPr>
            <w:proofErr w:type="spellStart"/>
            <w:r w:rsidRPr="00633D1D">
              <w:rPr>
                <w:rFonts w:ascii="Arial" w:eastAsia="Times New Roman" w:hAnsi="Arial" w:cs="Arial"/>
                <w:b/>
                <w:bCs/>
                <w:color w:val="000000"/>
                <w:sz w:val="18"/>
                <w:szCs w:val="18"/>
                <w:lang w:val="de-AT" w:eastAsia="de-DE"/>
              </w:rPr>
              <w:t>Stmk</w:t>
            </w:r>
            <w:proofErr w:type="spellEnd"/>
          </w:p>
        </w:tc>
        <w:tc>
          <w:tcPr>
            <w:tcW w:w="1084" w:type="dxa"/>
            <w:tcBorders>
              <w:top w:val="nil"/>
              <w:left w:val="nil"/>
              <w:bottom w:val="single" w:sz="4" w:space="0" w:color="000000"/>
              <w:right w:val="single" w:sz="4" w:space="0" w:color="000000"/>
            </w:tcBorders>
            <w:shd w:val="clear" w:color="auto" w:fill="auto"/>
            <w:noWrap/>
            <w:vAlign w:val="center"/>
            <w:hideMark/>
          </w:tcPr>
          <w:p w14:paraId="4587CF14"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84</w:t>
            </w:r>
          </w:p>
        </w:tc>
        <w:tc>
          <w:tcPr>
            <w:tcW w:w="1084" w:type="dxa"/>
            <w:tcBorders>
              <w:top w:val="nil"/>
              <w:left w:val="nil"/>
              <w:bottom w:val="single" w:sz="4" w:space="0" w:color="000000"/>
              <w:right w:val="single" w:sz="4" w:space="0" w:color="000000"/>
            </w:tcBorders>
            <w:shd w:val="clear" w:color="auto" w:fill="auto"/>
            <w:noWrap/>
            <w:vAlign w:val="center"/>
            <w:hideMark/>
          </w:tcPr>
          <w:p w14:paraId="06200CB5"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66</w:t>
            </w:r>
          </w:p>
        </w:tc>
        <w:tc>
          <w:tcPr>
            <w:tcW w:w="1084" w:type="dxa"/>
            <w:tcBorders>
              <w:top w:val="nil"/>
              <w:left w:val="nil"/>
              <w:bottom w:val="single" w:sz="4" w:space="0" w:color="000000"/>
              <w:right w:val="single" w:sz="4" w:space="0" w:color="000000"/>
            </w:tcBorders>
            <w:shd w:val="clear" w:color="auto" w:fill="auto"/>
            <w:noWrap/>
            <w:vAlign w:val="center"/>
            <w:hideMark/>
          </w:tcPr>
          <w:p w14:paraId="16943873"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15</w:t>
            </w:r>
          </w:p>
        </w:tc>
        <w:tc>
          <w:tcPr>
            <w:tcW w:w="1085" w:type="dxa"/>
            <w:tcBorders>
              <w:top w:val="nil"/>
              <w:left w:val="nil"/>
              <w:bottom w:val="single" w:sz="4" w:space="0" w:color="000000"/>
              <w:right w:val="single" w:sz="4" w:space="0" w:color="000000"/>
            </w:tcBorders>
            <w:shd w:val="clear" w:color="auto" w:fill="auto"/>
            <w:noWrap/>
            <w:vAlign w:val="center"/>
            <w:hideMark/>
          </w:tcPr>
          <w:p w14:paraId="4F464C33"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25</w:t>
            </w:r>
          </w:p>
        </w:tc>
        <w:tc>
          <w:tcPr>
            <w:tcW w:w="1084" w:type="dxa"/>
            <w:tcBorders>
              <w:top w:val="nil"/>
              <w:left w:val="nil"/>
              <w:bottom w:val="single" w:sz="4" w:space="0" w:color="000000"/>
              <w:right w:val="single" w:sz="4" w:space="0" w:color="000000"/>
            </w:tcBorders>
            <w:shd w:val="clear" w:color="auto" w:fill="auto"/>
            <w:noWrap/>
            <w:vAlign w:val="center"/>
            <w:hideMark/>
          </w:tcPr>
          <w:p w14:paraId="56E611C0"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11</w:t>
            </w:r>
          </w:p>
        </w:tc>
        <w:tc>
          <w:tcPr>
            <w:tcW w:w="1084" w:type="dxa"/>
            <w:tcBorders>
              <w:top w:val="nil"/>
              <w:left w:val="nil"/>
              <w:bottom w:val="single" w:sz="4" w:space="0" w:color="000000"/>
              <w:right w:val="single" w:sz="4" w:space="0" w:color="000000"/>
            </w:tcBorders>
            <w:shd w:val="clear" w:color="auto" w:fill="auto"/>
            <w:noWrap/>
            <w:vAlign w:val="center"/>
            <w:hideMark/>
          </w:tcPr>
          <w:p w14:paraId="5343C8B1"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29</w:t>
            </w:r>
          </w:p>
        </w:tc>
        <w:tc>
          <w:tcPr>
            <w:tcW w:w="1085" w:type="dxa"/>
            <w:tcBorders>
              <w:top w:val="nil"/>
              <w:left w:val="nil"/>
              <w:bottom w:val="single" w:sz="4" w:space="0" w:color="000000"/>
              <w:right w:val="single" w:sz="4" w:space="0" w:color="000000"/>
            </w:tcBorders>
            <w:shd w:val="clear" w:color="auto" w:fill="auto"/>
            <w:noWrap/>
            <w:vAlign w:val="center"/>
            <w:hideMark/>
          </w:tcPr>
          <w:p w14:paraId="6A771540"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37</w:t>
            </w:r>
          </w:p>
        </w:tc>
        <w:tc>
          <w:tcPr>
            <w:tcW w:w="1084" w:type="dxa"/>
            <w:tcBorders>
              <w:top w:val="nil"/>
              <w:left w:val="nil"/>
              <w:bottom w:val="single" w:sz="4" w:space="0" w:color="000000"/>
              <w:right w:val="single" w:sz="4" w:space="0" w:color="000000"/>
            </w:tcBorders>
            <w:shd w:val="clear" w:color="auto" w:fill="auto"/>
            <w:noWrap/>
            <w:vAlign w:val="center"/>
            <w:hideMark/>
          </w:tcPr>
          <w:p w14:paraId="7577281D"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36</w:t>
            </w:r>
          </w:p>
        </w:tc>
        <w:tc>
          <w:tcPr>
            <w:tcW w:w="1084" w:type="dxa"/>
            <w:tcBorders>
              <w:top w:val="nil"/>
              <w:left w:val="nil"/>
              <w:bottom w:val="single" w:sz="4" w:space="0" w:color="000000"/>
              <w:right w:val="single" w:sz="4" w:space="0" w:color="000000"/>
            </w:tcBorders>
            <w:shd w:val="clear" w:color="auto" w:fill="auto"/>
            <w:noWrap/>
            <w:vAlign w:val="center"/>
            <w:hideMark/>
          </w:tcPr>
          <w:p w14:paraId="774AE801"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89</w:t>
            </w:r>
          </w:p>
        </w:tc>
        <w:tc>
          <w:tcPr>
            <w:tcW w:w="1085" w:type="dxa"/>
            <w:tcBorders>
              <w:top w:val="nil"/>
              <w:left w:val="nil"/>
              <w:bottom w:val="single" w:sz="4" w:space="0" w:color="000000"/>
              <w:right w:val="single" w:sz="4" w:space="0" w:color="000000"/>
            </w:tcBorders>
            <w:shd w:val="clear" w:color="auto" w:fill="auto"/>
            <w:noWrap/>
            <w:vAlign w:val="center"/>
            <w:hideMark/>
          </w:tcPr>
          <w:p w14:paraId="0FB357CA"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23</w:t>
            </w:r>
          </w:p>
        </w:tc>
      </w:tr>
      <w:tr w:rsidR="00D30F59" w:rsidRPr="00633D1D" w14:paraId="229B69A0"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01EB8AD6" w14:textId="77777777" w:rsidR="00633D1D" w:rsidRPr="00633D1D" w:rsidRDefault="00633D1D" w:rsidP="00633D1D">
            <w:pPr>
              <w:rPr>
                <w:rFonts w:ascii="Arial" w:eastAsia="Times New Roman" w:hAnsi="Arial" w:cs="Arial"/>
                <w:b/>
                <w:bCs/>
                <w:color w:val="000000"/>
                <w:sz w:val="18"/>
                <w:szCs w:val="18"/>
                <w:lang w:val="de-AT" w:eastAsia="de-DE"/>
              </w:rPr>
            </w:pPr>
            <w:proofErr w:type="spellStart"/>
            <w:r w:rsidRPr="00633D1D">
              <w:rPr>
                <w:rFonts w:ascii="Arial" w:eastAsia="Times New Roman" w:hAnsi="Arial" w:cs="Arial"/>
                <w:b/>
                <w:bCs/>
                <w:color w:val="000000"/>
                <w:sz w:val="18"/>
                <w:szCs w:val="18"/>
                <w:lang w:val="de-AT" w:eastAsia="de-DE"/>
              </w:rPr>
              <w:t>Ktn</w:t>
            </w:r>
            <w:proofErr w:type="spellEnd"/>
          </w:p>
        </w:tc>
        <w:tc>
          <w:tcPr>
            <w:tcW w:w="1084" w:type="dxa"/>
            <w:tcBorders>
              <w:top w:val="nil"/>
              <w:left w:val="nil"/>
              <w:bottom w:val="single" w:sz="4" w:space="0" w:color="000000"/>
              <w:right w:val="single" w:sz="4" w:space="0" w:color="000000"/>
            </w:tcBorders>
            <w:shd w:val="clear" w:color="auto" w:fill="auto"/>
            <w:noWrap/>
            <w:vAlign w:val="center"/>
            <w:hideMark/>
          </w:tcPr>
          <w:p w14:paraId="4439D8AF"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92</w:t>
            </w:r>
          </w:p>
        </w:tc>
        <w:tc>
          <w:tcPr>
            <w:tcW w:w="1084" w:type="dxa"/>
            <w:tcBorders>
              <w:top w:val="nil"/>
              <w:left w:val="nil"/>
              <w:bottom w:val="single" w:sz="4" w:space="0" w:color="000000"/>
              <w:right w:val="single" w:sz="4" w:space="0" w:color="000000"/>
            </w:tcBorders>
            <w:shd w:val="clear" w:color="auto" w:fill="auto"/>
            <w:noWrap/>
            <w:vAlign w:val="center"/>
            <w:hideMark/>
          </w:tcPr>
          <w:p w14:paraId="7A3A7A1B"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51</w:t>
            </w:r>
          </w:p>
        </w:tc>
        <w:tc>
          <w:tcPr>
            <w:tcW w:w="1084" w:type="dxa"/>
            <w:tcBorders>
              <w:top w:val="nil"/>
              <w:left w:val="nil"/>
              <w:bottom w:val="single" w:sz="4" w:space="0" w:color="000000"/>
              <w:right w:val="single" w:sz="4" w:space="0" w:color="000000"/>
            </w:tcBorders>
            <w:shd w:val="clear" w:color="auto" w:fill="auto"/>
            <w:noWrap/>
            <w:vAlign w:val="center"/>
            <w:hideMark/>
          </w:tcPr>
          <w:p w14:paraId="306B480F"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17</w:t>
            </w:r>
          </w:p>
        </w:tc>
        <w:tc>
          <w:tcPr>
            <w:tcW w:w="1085" w:type="dxa"/>
            <w:tcBorders>
              <w:top w:val="nil"/>
              <w:left w:val="nil"/>
              <w:bottom w:val="single" w:sz="4" w:space="0" w:color="000000"/>
              <w:right w:val="single" w:sz="4" w:space="0" w:color="000000"/>
            </w:tcBorders>
            <w:shd w:val="clear" w:color="auto" w:fill="auto"/>
            <w:noWrap/>
            <w:vAlign w:val="center"/>
            <w:hideMark/>
          </w:tcPr>
          <w:p w14:paraId="1EB830A8"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22</w:t>
            </w:r>
          </w:p>
        </w:tc>
        <w:tc>
          <w:tcPr>
            <w:tcW w:w="1084" w:type="dxa"/>
            <w:tcBorders>
              <w:top w:val="nil"/>
              <w:left w:val="nil"/>
              <w:bottom w:val="single" w:sz="4" w:space="0" w:color="000000"/>
              <w:right w:val="single" w:sz="4" w:space="0" w:color="000000"/>
            </w:tcBorders>
            <w:shd w:val="clear" w:color="auto" w:fill="auto"/>
            <w:noWrap/>
            <w:vAlign w:val="center"/>
            <w:hideMark/>
          </w:tcPr>
          <w:p w14:paraId="1B2F6244"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23</w:t>
            </w:r>
          </w:p>
        </w:tc>
        <w:tc>
          <w:tcPr>
            <w:tcW w:w="1084" w:type="dxa"/>
            <w:tcBorders>
              <w:top w:val="nil"/>
              <w:left w:val="nil"/>
              <w:bottom w:val="single" w:sz="4" w:space="0" w:color="000000"/>
              <w:right w:val="single" w:sz="4" w:space="0" w:color="000000"/>
            </w:tcBorders>
            <w:shd w:val="clear" w:color="auto" w:fill="auto"/>
            <w:noWrap/>
            <w:vAlign w:val="center"/>
            <w:hideMark/>
          </w:tcPr>
          <w:p w14:paraId="03D99E41"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32</w:t>
            </w:r>
          </w:p>
        </w:tc>
        <w:tc>
          <w:tcPr>
            <w:tcW w:w="1085" w:type="dxa"/>
            <w:tcBorders>
              <w:top w:val="nil"/>
              <w:left w:val="nil"/>
              <w:bottom w:val="single" w:sz="4" w:space="0" w:color="000000"/>
              <w:right w:val="single" w:sz="4" w:space="0" w:color="000000"/>
            </w:tcBorders>
            <w:shd w:val="clear" w:color="auto" w:fill="auto"/>
            <w:noWrap/>
            <w:vAlign w:val="center"/>
            <w:hideMark/>
          </w:tcPr>
          <w:p w14:paraId="4E98C508"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35</w:t>
            </w:r>
          </w:p>
        </w:tc>
        <w:tc>
          <w:tcPr>
            <w:tcW w:w="1084" w:type="dxa"/>
            <w:tcBorders>
              <w:top w:val="nil"/>
              <w:left w:val="nil"/>
              <w:bottom w:val="single" w:sz="4" w:space="0" w:color="000000"/>
              <w:right w:val="single" w:sz="4" w:space="0" w:color="000000"/>
            </w:tcBorders>
            <w:shd w:val="clear" w:color="auto" w:fill="auto"/>
            <w:noWrap/>
            <w:vAlign w:val="center"/>
            <w:hideMark/>
          </w:tcPr>
          <w:p w14:paraId="55CB9E32"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37</w:t>
            </w:r>
          </w:p>
        </w:tc>
        <w:tc>
          <w:tcPr>
            <w:tcW w:w="1084" w:type="dxa"/>
            <w:tcBorders>
              <w:top w:val="nil"/>
              <w:left w:val="nil"/>
              <w:bottom w:val="single" w:sz="4" w:space="0" w:color="000000"/>
              <w:right w:val="single" w:sz="4" w:space="0" w:color="000000"/>
            </w:tcBorders>
            <w:shd w:val="clear" w:color="auto" w:fill="auto"/>
            <w:noWrap/>
            <w:vAlign w:val="center"/>
            <w:hideMark/>
          </w:tcPr>
          <w:p w14:paraId="7F80B947"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73</w:t>
            </w:r>
          </w:p>
        </w:tc>
        <w:tc>
          <w:tcPr>
            <w:tcW w:w="1085" w:type="dxa"/>
            <w:tcBorders>
              <w:top w:val="nil"/>
              <w:left w:val="nil"/>
              <w:bottom w:val="single" w:sz="4" w:space="0" w:color="000000"/>
              <w:right w:val="single" w:sz="4" w:space="0" w:color="000000"/>
            </w:tcBorders>
            <w:shd w:val="clear" w:color="auto" w:fill="auto"/>
            <w:noWrap/>
            <w:vAlign w:val="center"/>
            <w:hideMark/>
          </w:tcPr>
          <w:p w14:paraId="0850E630"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31</w:t>
            </w:r>
          </w:p>
        </w:tc>
      </w:tr>
      <w:tr w:rsidR="00D30F59" w:rsidRPr="00633D1D" w14:paraId="67A9F9B8"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3F2FDCB7" w14:textId="77777777" w:rsidR="00633D1D" w:rsidRPr="00633D1D" w:rsidRDefault="00633D1D" w:rsidP="00633D1D">
            <w:pPr>
              <w:rPr>
                <w:rFonts w:ascii="Arial" w:eastAsia="Times New Roman" w:hAnsi="Arial" w:cs="Arial"/>
                <w:b/>
                <w:bCs/>
                <w:color w:val="000000"/>
                <w:sz w:val="18"/>
                <w:szCs w:val="18"/>
                <w:lang w:val="de-AT" w:eastAsia="de-DE"/>
              </w:rPr>
            </w:pPr>
            <w:r w:rsidRPr="00633D1D">
              <w:rPr>
                <w:rFonts w:ascii="Arial" w:eastAsia="Times New Roman" w:hAnsi="Arial" w:cs="Arial"/>
                <w:b/>
                <w:bCs/>
                <w:color w:val="000000"/>
                <w:sz w:val="18"/>
                <w:szCs w:val="18"/>
                <w:lang w:val="de-AT" w:eastAsia="de-DE"/>
              </w:rPr>
              <w:t>OÖ</w:t>
            </w:r>
          </w:p>
        </w:tc>
        <w:tc>
          <w:tcPr>
            <w:tcW w:w="1084" w:type="dxa"/>
            <w:tcBorders>
              <w:top w:val="nil"/>
              <w:left w:val="nil"/>
              <w:bottom w:val="single" w:sz="4" w:space="0" w:color="000000"/>
              <w:right w:val="single" w:sz="4" w:space="0" w:color="000000"/>
            </w:tcBorders>
            <w:shd w:val="clear" w:color="auto" w:fill="auto"/>
            <w:noWrap/>
            <w:vAlign w:val="center"/>
            <w:hideMark/>
          </w:tcPr>
          <w:p w14:paraId="2A333E29"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80</w:t>
            </w:r>
          </w:p>
        </w:tc>
        <w:tc>
          <w:tcPr>
            <w:tcW w:w="1084" w:type="dxa"/>
            <w:tcBorders>
              <w:top w:val="nil"/>
              <w:left w:val="nil"/>
              <w:bottom w:val="single" w:sz="4" w:space="0" w:color="000000"/>
              <w:right w:val="single" w:sz="4" w:space="0" w:color="000000"/>
            </w:tcBorders>
            <w:shd w:val="clear" w:color="auto" w:fill="auto"/>
            <w:noWrap/>
            <w:vAlign w:val="center"/>
            <w:hideMark/>
          </w:tcPr>
          <w:p w14:paraId="0AE47108"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32</w:t>
            </w:r>
          </w:p>
        </w:tc>
        <w:tc>
          <w:tcPr>
            <w:tcW w:w="1084" w:type="dxa"/>
            <w:tcBorders>
              <w:top w:val="nil"/>
              <w:left w:val="nil"/>
              <w:bottom w:val="single" w:sz="4" w:space="0" w:color="000000"/>
              <w:right w:val="single" w:sz="4" w:space="0" w:color="000000"/>
            </w:tcBorders>
            <w:shd w:val="clear" w:color="auto" w:fill="auto"/>
            <w:noWrap/>
            <w:vAlign w:val="center"/>
            <w:hideMark/>
          </w:tcPr>
          <w:p w14:paraId="78D0F3FA"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13</w:t>
            </w:r>
          </w:p>
        </w:tc>
        <w:tc>
          <w:tcPr>
            <w:tcW w:w="1085" w:type="dxa"/>
            <w:tcBorders>
              <w:top w:val="nil"/>
              <w:left w:val="nil"/>
              <w:bottom w:val="single" w:sz="4" w:space="0" w:color="000000"/>
              <w:right w:val="single" w:sz="4" w:space="0" w:color="000000"/>
            </w:tcBorders>
            <w:shd w:val="clear" w:color="auto" w:fill="auto"/>
            <w:noWrap/>
            <w:vAlign w:val="center"/>
            <w:hideMark/>
          </w:tcPr>
          <w:p w14:paraId="032CC73E"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16</w:t>
            </w:r>
          </w:p>
        </w:tc>
        <w:tc>
          <w:tcPr>
            <w:tcW w:w="1084" w:type="dxa"/>
            <w:tcBorders>
              <w:top w:val="nil"/>
              <w:left w:val="nil"/>
              <w:bottom w:val="single" w:sz="4" w:space="0" w:color="000000"/>
              <w:right w:val="single" w:sz="4" w:space="0" w:color="000000"/>
            </w:tcBorders>
            <w:shd w:val="clear" w:color="auto" w:fill="auto"/>
            <w:noWrap/>
            <w:vAlign w:val="center"/>
            <w:hideMark/>
          </w:tcPr>
          <w:p w14:paraId="67E44DF1"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31</w:t>
            </w:r>
          </w:p>
        </w:tc>
        <w:tc>
          <w:tcPr>
            <w:tcW w:w="1084" w:type="dxa"/>
            <w:tcBorders>
              <w:top w:val="nil"/>
              <w:left w:val="nil"/>
              <w:bottom w:val="single" w:sz="4" w:space="0" w:color="000000"/>
              <w:right w:val="single" w:sz="4" w:space="0" w:color="000000"/>
            </w:tcBorders>
            <w:shd w:val="clear" w:color="auto" w:fill="auto"/>
            <w:noWrap/>
            <w:vAlign w:val="center"/>
            <w:hideMark/>
          </w:tcPr>
          <w:p w14:paraId="3C8F0E24"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27</w:t>
            </w:r>
          </w:p>
        </w:tc>
        <w:tc>
          <w:tcPr>
            <w:tcW w:w="1085" w:type="dxa"/>
            <w:tcBorders>
              <w:top w:val="nil"/>
              <w:left w:val="nil"/>
              <w:bottom w:val="single" w:sz="4" w:space="0" w:color="000000"/>
              <w:right w:val="single" w:sz="4" w:space="0" w:color="000000"/>
            </w:tcBorders>
            <w:shd w:val="clear" w:color="auto" w:fill="auto"/>
            <w:noWrap/>
            <w:vAlign w:val="center"/>
            <w:hideMark/>
          </w:tcPr>
          <w:p w14:paraId="571E41A9"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42</w:t>
            </w:r>
          </w:p>
        </w:tc>
        <w:tc>
          <w:tcPr>
            <w:tcW w:w="1084" w:type="dxa"/>
            <w:tcBorders>
              <w:top w:val="nil"/>
              <w:left w:val="nil"/>
              <w:bottom w:val="single" w:sz="4" w:space="0" w:color="000000"/>
              <w:right w:val="single" w:sz="4" w:space="0" w:color="000000"/>
            </w:tcBorders>
            <w:shd w:val="clear" w:color="auto" w:fill="auto"/>
            <w:noWrap/>
            <w:vAlign w:val="center"/>
            <w:hideMark/>
          </w:tcPr>
          <w:p w14:paraId="3EC9CE48"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29</w:t>
            </w:r>
          </w:p>
        </w:tc>
        <w:tc>
          <w:tcPr>
            <w:tcW w:w="1084" w:type="dxa"/>
            <w:tcBorders>
              <w:top w:val="nil"/>
              <w:left w:val="nil"/>
              <w:bottom w:val="single" w:sz="4" w:space="0" w:color="000000"/>
              <w:right w:val="single" w:sz="4" w:space="0" w:color="000000"/>
            </w:tcBorders>
            <w:shd w:val="clear" w:color="auto" w:fill="auto"/>
            <w:noWrap/>
            <w:vAlign w:val="center"/>
            <w:hideMark/>
          </w:tcPr>
          <w:p w14:paraId="5EFB6A7C"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79</w:t>
            </w:r>
          </w:p>
        </w:tc>
        <w:tc>
          <w:tcPr>
            <w:tcW w:w="1085" w:type="dxa"/>
            <w:tcBorders>
              <w:top w:val="nil"/>
              <w:left w:val="nil"/>
              <w:bottom w:val="single" w:sz="4" w:space="0" w:color="000000"/>
              <w:right w:val="single" w:sz="4" w:space="0" w:color="000000"/>
            </w:tcBorders>
            <w:shd w:val="clear" w:color="auto" w:fill="auto"/>
            <w:noWrap/>
            <w:vAlign w:val="center"/>
            <w:hideMark/>
          </w:tcPr>
          <w:p w14:paraId="6E30F814"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29</w:t>
            </w:r>
          </w:p>
        </w:tc>
      </w:tr>
      <w:tr w:rsidR="00D30F59" w:rsidRPr="00633D1D" w14:paraId="1EF6D4CB"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7EDDFB9B" w14:textId="77777777" w:rsidR="00633D1D" w:rsidRPr="00633D1D" w:rsidRDefault="00633D1D" w:rsidP="00633D1D">
            <w:pPr>
              <w:rPr>
                <w:rFonts w:ascii="Arial" w:eastAsia="Times New Roman" w:hAnsi="Arial" w:cs="Arial"/>
                <w:b/>
                <w:bCs/>
                <w:color w:val="000000"/>
                <w:sz w:val="18"/>
                <w:szCs w:val="18"/>
                <w:lang w:val="de-AT" w:eastAsia="de-DE"/>
              </w:rPr>
            </w:pPr>
            <w:proofErr w:type="spellStart"/>
            <w:r w:rsidRPr="00633D1D">
              <w:rPr>
                <w:rFonts w:ascii="Arial" w:eastAsia="Times New Roman" w:hAnsi="Arial" w:cs="Arial"/>
                <w:b/>
                <w:bCs/>
                <w:color w:val="000000"/>
                <w:sz w:val="18"/>
                <w:szCs w:val="18"/>
                <w:lang w:val="de-AT" w:eastAsia="de-DE"/>
              </w:rPr>
              <w:t>Sbg</w:t>
            </w:r>
            <w:proofErr w:type="spellEnd"/>
          </w:p>
        </w:tc>
        <w:tc>
          <w:tcPr>
            <w:tcW w:w="1084" w:type="dxa"/>
            <w:tcBorders>
              <w:top w:val="nil"/>
              <w:left w:val="nil"/>
              <w:bottom w:val="single" w:sz="4" w:space="0" w:color="000000"/>
              <w:right w:val="single" w:sz="4" w:space="0" w:color="000000"/>
            </w:tcBorders>
            <w:shd w:val="clear" w:color="auto" w:fill="auto"/>
            <w:noWrap/>
            <w:vAlign w:val="center"/>
            <w:hideMark/>
          </w:tcPr>
          <w:p w14:paraId="250A5B80"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93</w:t>
            </w:r>
          </w:p>
        </w:tc>
        <w:tc>
          <w:tcPr>
            <w:tcW w:w="1084" w:type="dxa"/>
            <w:tcBorders>
              <w:top w:val="nil"/>
              <w:left w:val="nil"/>
              <w:bottom w:val="single" w:sz="4" w:space="0" w:color="000000"/>
              <w:right w:val="single" w:sz="4" w:space="0" w:color="000000"/>
            </w:tcBorders>
            <w:shd w:val="clear" w:color="auto" w:fill="auto"/>
            <w:noWrap/>
            <w:vAlign w:val="center"/>
            <w:hideMark/>
          </w:tcPr>
          <w:p w14:paraId="19651073"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45</w:t>
            </w:r>
          </w:p>
        </w:tc>
        <w:tc>
          <w:tcPr>
            <w:tcW w:w="1084" w:type="dxa"/>
            <w:tcBorders>
              <w:top w:val="nil"/>
              <w:left w:val="nil"/>
              <w:bottom w:val="single" w:sz="4" w:space="0" w:color="000000"/>
              <w:right w:val="single" w:sz="4" w:space="0" w:color="000000"/>
            </w:tcBorders>
            <w:shd w:val="clear" w:color="auto" w:fill="auto"/>
            <w:noWrap/>
            <w:vAlign w:val="center"/>
            <w:hideMark/>
          </w:tcPr>
          <w:p w14:paraId="5534C22D"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12</w:t>
            </w:r>
          </w:p>
        </w:tc>
        <w:tc>
          <w:tcPr>
            <w:tcW w:w="1085" w:type="dxa"/>
            <w:tcBorders>
              <w:top w:val="nil"/>
              <w:left w:val="nil"/>
              <w:bottom w:val="single" w:sz="4" w:space="0" w:color="000000"/>
              <w:right w:val="single" w:sz="4" w:space="0" w:color="000000"/>
            </w:tcBorders>
            <w:shd w:val="clear" w:color="auto" w:fill="auto"/>
            <w:noWrap/>
            <w:vAlign w:val="center"/>
            <w:hideMark/>
          </w:tcPr>
          <w:p w14:paraId="640A0D3D"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w:t>
            </w:r>
          </w:p>
        </w:tc>
        <w:tc>
          <w:tcPr>
            <w:tcW w:w="1084" w:type="dxa"/>
            <w:tcBorders>
              <w:top w:val="nil"/>
              <w:left w:val="nil"/>
              <w:bottom w:val="single" w:sz="4" w:space="0" w:color="000000"/>
              <w:right w:val="single" w:sz="4" w:space="0" w:color="000000"/>
            </w:tcBorders>
            <w:shd w:val="clear" w:color="auto" w:fill="auto"/>
            <w:noWrap/>
            <w:vAlign w:val="center"/>
            <w:hideMark/>
          </w:tcPr>
          <w:p w14:paraId="70AAD5A4"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17</w:t>
            </w:r>
          </w:p>
        </w:tc>
        <w:tc>
          <w:tcPr>
            <w:tcW w:w="1084" w:type="dxa"/>
            <w:tcBorders>
              <w:top w:val="nil"/>
              <w:left w:val="nil"/>
              <w:bottom w:val="single" w:sz="4" w:space="0" w:color="000000"/>
              <w:right w:val="single" w:sz="4" w:space="0" w:color="000000"/>
            </w:tcBorders>
            <w:shd w:val="clear" w:color="auto" w:fill="auto"/>
            <w:noWrap/>
            <w:vAlign w:val="center"/>
            <w:hideMark/>
          </w:tcPr>
          <w:p w14:paraId="64D2F7C7"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30</w:t>
            </w:r>
          </w:p>
        </w:tc>
        <w:tc>
          <w:tcPr>
            <w:tcW w:w="1085" w:type="dxa"/>
            <w:tcBorders>
              <w:top w:val="nil"/>
              <w:left w:val="nil"/>
              <w:bottom w:val="single" w:sz="4" w:space="0" w:color="000000"/>
              <w:right w:val="single" w:sz="4" w:space="0" w:color="000000"/>
            </w:tcBorders>
            <w:shd w:val="clear" w:color="auto" w:fill="auto"/>
            <w:noWrap/>
            <w:vAlign w:val="center"/>
            <w:hideMark/>
          </w:tcPr>
          <w:p w14:paraId="0C78693C"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44</w:t>
            </w:r>
          </w:p>
        </w:tc>
        <w:tc>
          <w:tcPr>
            <w:tcW w:w="1084" w:type="dxa"/>
            <w:tcBorders>
              <w:top w:val="nil"/>
              <w:left w:val="nil"/>
              <w:bottom w:val="single" w:sz="4" w:space="0" w:color="000000"/>
              <w:right w:val="single" w:sz="4" w:space="0" w:color="000000"/>
            </w:tcBorders>
            <w:shd w:val="clear" w:color="auto" w:fill="auto"/>
            <w:noWrap/>
            <w:vAlign w:val="center"/>
            <w:hideMark/>
          </w:tcPr>
          <w:p w14:paraId="0269D168"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34</w:t>
            </w:r>
          </w:p>
        </w:tc>
        <w:tc>
          <w:tcPr>
            <w:tcW w:w="1084" w:type="dxa"/>
            <w:tcBorders>
              <w:top w:val="nil"/>
              <w:left w:val="nil"/>
              <w:bottom w:val="single" w:sz="4" w:space="0" w:color="000000"/>
              <w:right w:val="single" w:sz="4" w:space="0" w:color="000000"/>
            </w:tcBorders>
            <w:shd w:val="clear" w:color="auto" w:fill="auto"/>
            <w:noWrap/>
            <w:vAlign w:val="center"/>
            <w:hideMark/>
          </w:tcPr>
          <w:p w14:paraId="30933582"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88</w:t>
            </w:r>
          </w:p>
        </w:tc>
        <w:tc>
          <w:tcPr>
            <w:tcW w:w="1085" w:type="dxa"/>
            <w:tcBorders>
              <w:top w:val="nil"/>
              <w:left w:val="nil"/>
              <w:bottom w:val="single" w:sz="4" w:space="0" w:color="000000"/>
              <w:right w:val="single" w:sz="4" w:space="0" w:color="000000"/>
            </w:tcBorders>
            <w:shd w:val="clear" w:color="auto" w:fill="auto"/>
            <w:noWrap/>
            <w:vAlign w:val="center"/>
            <w:hideMark/>
          </w:tcPr>
          <w:p w14:paraId="1A7894F2"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14</w:t>
            </w:r>
          </w:p>
        </w:tc>
      </w:tr>
      <w:tr w:rsidR="00D30F59" w:rsidRPr="00633D1D" w14:paraId="52E1EAC1"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7E4E3128" w14:textId="77777777" w:rsidR="00633D1D" w:rsidRPr="00633D1D" w:rsidRDefault="00633D1D" w:rsidP="00633D1D">
            <w:pPr>
              <w:rPr>
                <w:rFonts w:ascii="Arial" w:eastAsia="Times New Roman" w:hAnsi="Arial" w:cs="Arial"/>
                <w:b/>
                <w:bCs/>
                <w:color w:val="000000"/>
                <w:sz w:val="18"/>
                <w:szCs w:val="18"/>
                <w:lang w:val="de-AT" w:eastAsia="de-DE"/>
              </w:rPr>
            </w:pPr>
            <w:r w:rsidRPr="00633D1D">
              <w:rPr>
                <w:rFonts w:ascii="Arial" w:eastAsia="Times New Roman" w:hAnsi="Arial" w:cs="Arial"/>
                <w:b/>
                <w:bCs/>
                <w:color w:val="000000"/>
                <w:sz w:val="18"/>
                <w:szCs w:val="18"/>
                <w:lang w:val="de-AT" w:eastAsia="de-DE"/>
              </w:rPr>
              <w:t>Tirol</w:t>
            </w:r>
          </w:p>
        </w:tc>
        <w:tc>
          <w:tcPr>
            <w:tcW w:w="1084" w:type="dxa"/>
            <w:tcBorders>
              <w:top w:val="nil"/>
              <w:left w:val="nil"/>
              <w:bottom w:val="single" w:sz="4" w:space="0" w:color="000000"/>
              <w:right w:val="single" w:sz="4" w:space="0" w:color="000000"/>
            </w:tcBorders>
            <w:shd w:val="clear" w:color="auto" w:fill="auto"/>
            <w:noWrap/>
            <w:vAlign w:val="center"/>
            <w:hideMark/>
          </w:tcPr>
          <w:p w14:paraId="18C0BB54"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90</w:t>
            </w:r>
          </w:p>
        </w:tc>
        <w:tc>
          <w:tcPr>
            <w:tcW w:w="1084" w:type="dxa"/>
            <w:tcBorders>
              <w:top w:val="nil"/>
              <w:left w:val="nil"/>
              <w:bottom w:val="single" w:sz="4" w:space="0" w:color="000000"/>
              <w:right w:val="single" w:sz="4" w:space="0" w:color="000000"/>
            </w:tcBorders>
            <w:shd w:val="clear" w:color="auto" w:fill="auto"/>
            <w:noWrap/>
            <w:vAlign w:val="center"/>
            <w:hideMark/>
          </w:tcPr>
          <w:p w14:paraId="34DF394B"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51</w:t>
            </w:r>
          </w:p>
        </w:tc>
        <w:tc>
          <w:tcPr>
            <w:tcW w:w="1084" w:type="dxa"/>
            <w:tcBorders>
              <w:top w:val="nil"/>
              <w:left w:val="nil"/>
              <w:bottom w:val="single" w:sz="4" w:space="0" w:color="000000"/>
              <w:right w:val="single" w:sz="4" w:space="0" w:color="000000"/>
            </w:tcBorders>
            <w:shd w:val="clear" w:color="auto" w:fill="auto"/>
            <w:noWrap/>
            <w:vAlign w:val="center"/>
            <w:hideMark/>
          </w:tcPr>
          <w:p w14:paraId="72A5B96D"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14</w:t>
            </w:r>
          </w:p>
        </w:tc>
        <w:tc>
          <w:tcPr>
            <w:tcW w:w="1085" w:type="dxa"/>
            <w:tcBorders>
              <w:top w:val="nil"/>
              <w:left w:val="nil"/>
              <w:bottom w:val="single" w:sz="4" w:space="0" w:color="000000"/>
              <w:right w:val="single" w:sz="4" w:space="0" w:color="000000"/>
            </w:tcBorders>
            <w:shd w:val="clear" w:color="auto" w:fill="auto"/>
            <w:noWrap/>
            <w:vAlign w:val="center"/>
            <w:hideMark/>
          </w:tcPr>
          <w:p w14:paraId="5AC779DD"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w:t>
            </w:r>
          </w:p>
        </w:tc>
        <w:tc>
          <w:tcPr>
            <w:tcW w:w="1084" w:type="dxa"/>
            <w:tcBorders>
              <w:top w:val="nil"/>
              <w:left w:val="nil"/>
              <w:bottom w:val="single" w:sz="4" w:space="0" w:color="000000"/>
              <w:right w:val="single" w:sz="4" w:space="0" w:color="000000"/>
            </w:tcBorders>
            <w:shd w:val="clear" w:color="auto" w:fill="auto"/>
            <w:noWrap/>
            <w:vAlign w:val="center"/>
            <w:hideMark/>
          </w:tcPr>
          <w:p w14:paraId="319B0973"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34</w:t>
            </w:r>
          </w:p>
        </w:tc>
        <w:tc>
          <w:tcPr>
            <w:tcW w:w="1084" w:type="dxa"/>
            <w:tcBorders>
              <w:top w:val="nil"/>
              <w:left w:val="nil"/>
              <w:bottom w:val="single" w:sz="4" w:space="0" w:color="000000"/>
              <w:right w:val="single" w:sz="4" w:space="0" w:color="000000"/>
            </w:tcBorders>
            <w:shd w:val="clear" w:color="auto" w:fill="auto"/>
            <w:noWrap/>
            <w:vAlign w:val="center"/>
            <w:hideMark/>
          </w:tcPr>
          <w:p w14:paraId="23C6456A"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11</w:t>
            </w:r>
          </w:p>
        </w:tc>
        <w:tc>
          <w:tcPr>
            <w:tcW w:w="1085" w:type="dxa"/>
            <w:tcBorders>
              <w:top w:val="nil"/>
              <w:left w:val="nil"/>
              <w:bottom w:val="single" w:sz="4" w:space="0" w:color="000000"/>
              <w:right w:val="single" w:sz="4" w:space="0" w:color="000000"/>
            </w:tcBorders>
            <w:shd w:val="clear" w:color="auto" w:fill="auto"/>
            <w:noWrap/>
            <w:vAlign w:val="center"/>
            <w:hideMark/>
          </w:tcPr>
          <w:p w14:paraId="0861B5AC"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57</w:t>
            </w:r>
          </w:p>
        </w:tc>
        <w:tc>
          <w:tcPr>
            <w:tcW w:w="1084" w:type="dxa"/>
            <w:tcBorders>
              <w:top w:val="nil"/>
              <w:left w:val="nil"/>
              <w:bottom w:val="single" w:sz="4" w:space="0" w:color="000000"/>
              <w:right w:val="single" w:sz="4" w:space="0" w:color="000000"/>
            </w:tcBorders>
            <w:shd w:val="clear" w:color="auto" w:fill="auto"/>
            <w:noWrap/>
            <w:vAlign w:val="center"/>
            <w:hideMark/>
          </w:tcPr>
          <w:p w14:paraId="278349DF"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14</w:t>
            </w:r>
          </w:p>
        </w:tc>
        <w:tc>
          <w:tcPr>
            <w:tcW w:w="1084" w:type="dxa"/>
            <w:tcBorders>
              <w:top w:val="nil"/>
              <w:left w:val="nil"/>
              <w:bottom w:val="single" w:sz="4" w:space="0" w:color="000000"/>
              <w:right w:val="single" w:sz="4" w:space="0" w:color="000000"/>
            </w:tcBorders>
            <w:shd w:val="clear" w:color="auto" w:fill="auto"/>
            <w:noWrap/>
            <w:vAlign w:val="center"/>
            <w:hideMark/>
          </w:tcPr>
          <w:p w14:paraId="72B5C74D"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74</w:t>
            </w:r>
          </w:p>
        </w:tc>
        <w:tc>
          <w:tcPr>
            <w:tcW w:w="1085" w:type="dxa"/>
            <w:tcBorders>
              <w:top w:val="nil"/>
              <w:left w:val="nil"/>
              <w:bottom w:val="single" w:sz="4" w:space="0" w:color="000000"/>
              <w:right w:val="single" w:sz="4" w:space="0" w:color="000000"/>
            </w:tcBorders>
            <w:shd w:val="clear" w:color="auto" w:fill="auto"/>
            <w:noWrap/>
            <w:vAlign w:val="center"/>
            <w:hideMark/>
          </w:tcPr>
          <w:p w14:paraId="42ABC644"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26</w:t>
            </w:r>
          </w:p>
        </w:tc>
      </w:tr>
      <w:tr w:rsidR="00D30F59" w:rsidRPr="00633D1D" w14:paraId="7479D2C2" w14:textId="77777777" w:rsidTr="00D30F59">
        <w:trPr>
          <w:trHeight w:val="260"/>
          <w:jc w:val="center"/>
        </w:trPr>
        <w:tc>
          <w:tcPr>
            <w:tcW w:w="1021" w:type="dxa"/>
            <w:tcBorders>
              <w:top w:val="nil"/>
              <w:left w:val="single" w:sz="4" w:space="0" w:color="000000"/>
              <w:bottom w:val="single" w:sz="4" w:space="0" w:color="000000"/>
              <w:right w:val="single" w:sz="4" w:space="0" w:color="000000"/>
            </w:tcBorders>
            <w:shd w:val="clear" w:color="auto" w:fill="auto"/>
            <w:vAlign w:val="center"/>
            <w:hideMark/>
          </w:tcPr>
          <w:p w14:paraId="3FF7D5F7" w14:textId="77777777" w:rsidR="00633D1D" w:rsidRPr="00633D1D" w:rsidRDefault="00633D1D" w:rsidP="00633D1D">
            <w:pPr>
              <w:rPr>
                <w:rFonts w:ascii="Arial" w:eastAsia="Times New Roman" w:hAnsi="Arial" w:cs="Arial"/>
                <w:b/>
                <w:bCs/>
                <w:color w:val="000000"/>
                <w:sz w:val="18"/>
                <w:szCs w:val="18"/>
                <w:lang w:val="de-AT" w:eastAsia="de-DE"/>
              </w:rPr>
            </w:pPr>
            <w:proofErr w:type="spellStart"/>
            <w:r w:rsidRPr="00633D1D">
              <w:rPr>
                <w:rFonts w:ascii="Arial" w:eastAsia="Times New Roman" w:hAnsi="Arial" w:cs="Arial"/>
                <w:b/>
                <w:bCs/>
                <w:color w:val="000000"/>
                <w:sz w:val="18"/>
                <w:szCs w:val="18"/>
                <w:lang w:val="de-AT" w:eastAsia="de-DE"/>
              </w:rPr>
              <w:t>Vbg</w:t>
            </w:r>
            <w:proofErr w:type="spellEnd"/>
          </w:p>
        </w:tc>
        <w:tc>
          <w:tcPr>
            <w:tcW w:w="1084" w:type="dxa"/>
            <w:tcBorders>
              <w:top w:val="nil"/>
              <w:left w:val="nil"/>
              <w:bottom w:val="single" w:sz="4" w:space="0" w:color="000000"/>
              <w:right w:val="single" w:sz="4" w:space="0" w:color="000000"/>
            </w:tcBorders>
            <w:shd w:val="clear" w:color="auto" w:fill="auto"/>
            <w:noWrap/>
            <w:vAlign w:val="center"/>
            <w:hideMark/>
          </w:tcPr>
          <w:p w14:paraId="21D83521"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100</w:t>
            </w:r>
          </w:p>
        </w:tc>
        <w:tc>
          <w:tcPr>
            <w:tcW w:w="1084" w:type="dxa"/>
            <w:tcBorders>
              <w:top w:val="nil"/>
              <w:left w:val="nil"/>
              <w:bottom w:val="single" w:sz="4" w:space="0" w:color="000000"/>
              <w:right w:val="single" w:sz="4" w:space="0" w:color="000000"/>
            </w:tcBorders>
            <w:shd w:val="clear" w:color="auto" w:fill="auto"/>
            <w:noWrap/>
            <w:vAlign w:val="center"/>
            <w:hideMark/>
          </w:tcPr>
          <w:p w14:paraId="7E7B0901"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57</w:t>
            </w:r>
          </w:p>
        </w:tc>
        <w:tc>
          <w:tcPr>
            <w:tcW w:w="1084" w:type="dxa"/>
            <w:tcBorders>
              <w:top w:val="nil"/>
              <w:left w:val="nil"/>
              <w:bottom w:val="single" w:sz="4" w:space="0" w:color="000000"/>
              <w:right w:val="single" w:sz="4" w:space="0" w:color="000000"/>
            </w:tcBorders>
            <w:shd w:val="clear" w:color="auto" w:fill="auto"/>
            <w:noWrap/>
            <w:vAlign w:val="center"/>
            <w:hideMark/>
          </w:tcPr>
          <w:p w14:paraId="51155948"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9</w:t>
            </w:r>
          </w:p>
        </w:tc>
        <w:tc>
          <w:tcPr>
            <w:tcW w:w="1085" w:type="dxa"/>
            <w:tcBorders>
              <w:top w:val="nil"/>
              <w:left w:val="nil"/>
              <w:bottom w:val="single" w:sz="4" w:space="0" w:color="000000"/>
              <w:right w:val="single" w:sz="4" w:space="0" w:color="000000"/>
            </w:tcBorders>
            <w:shd w:val="clear" w:color="auto" w:fill="auto"/>
            <w:noWrap/>
            <w:vAlign w:val="center"/>
            <w:hideMark/>
          </w:tcPr>
          <w:p w14:paraId="3B0F0AFB"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29</w:t>
            </w:r>
          </w:p>
        </w:tc>
        <w:tc>
          <w:tcPr>
            <w:tcW w:w="1084" w:type="dxa"/>
            <w:tcBorders>
              <w:top w:val="nil"/>
              <w:left w:val="nil"/>
              <w:bottom w:val="single" w:sz="4" w:space="0" w:color="000000"/>
              <w:right w:val="single" w:sz="4" w:space="0" w:color="000000"/>
            </w:tcBorders>
            <w:shd w:val="clear" w:color="auto" w:fill="auto"/>
            <w:noWrap/>
            <w:vAlign w:val="center"/>
            <w:hideMark/>
          </w:tcPr>
          <w:p w14:paraId="4B250145"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8</w:t>
            </w:r>
          </w:p>
        </w:tc>
        <w:tc>
          <w:tcPr>
            <w:tcW w:w="1084" w:type="dxa"/>
            <w:tcBorders>
              <w:top w:val="nil"/>
              <w:left w:val="nil"/>
              <w:bottom w:val="single" w:sz="4" w:space="0" w:color="000000"/>
              <w:right w:val="single" w:sz="4" w:space="0" w:color="000000"/>
            </w:tcBorders>
            <w:shd w:val="clear" w:color="auto" w:fill="auto"/>
            <w:noWrap/>
            <w:vAlign w:val="center"/>
            <w:hideMark/>
          </w:tcPr>
          <w:p w14:paraId="65AE95D9"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30</w:t>
            </w:r>
          </w:p>
        </w:tc>
        <w:tc>
          <w:tcPr>
            <w:tcW w:w="1085" w:type="dxa"/>
            <w:tcBorders>
              <w:top w:val="nil"/>
              <w:left w:val="nil"/>
              <w:bottom w:val="single" w:sz="4" w:space="0" w:color="000000"/>
              <w:right w:val="single" w:sz="4" w:space="0" w:color="000000"/>
            </w:tcBorders>
            <w:shd w:val="clear" w:color="auto" w:fill="auto"/>
            <w:noWrap/>
            <w:vAlign w:val="center"/>
            <w:hideMark/>
          </w:tcPr>
          <w:p w14:paraId="75B7813E"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28</w:t>
            </w:r>
          </w:p>
        </w:tc>
        <w:tc>
          <w:tcPr>
            <w:tcW w:w="1084" w:type="dxa"/>
            <w:tcBorders>
              <w:top w:val="nil"/>
              <w:left w:val="nil"/>
              <w:bottom w:val="single" w:sz="4" w:space="0" w:color="000000"/>
              <w:right w:val="single" w:sz="4" w:space="0" w:color="000000"/>
            </w:tcBorders>
            <w:shd w:val="clear" w:color="auto" w:fill="auto"/>
            <w:noWrap/>
            <w:vAlign w:val="center"/>
            <w:hideMark/>
          </w:tcPr>
          <w:p w14:paraId="1BE61871"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9</w:t>
            </w:r>
          </w:p>
        </w:tc>
        <w:tc>
          <w:tcPr>
            <w:tcW w:w="1084" w:type="dxa"/>
            <w:tcBorders>
              <w:top w:val="nil"/>
              <w:left w:val="nil"/>
              <w:bottom w:val="single" w:sz="4" w:space="0" w:color="000000"/>
              <w:right w:val="single" w:sz="4" w:space="0" w:color="000000"/>
            </w:tcBorders>
            <w:shd w:val="clear" w:color="auto" w:fill="auto"/>
            <w:noWrap/>
            <w:vAlign w:val="center"/>
            <w:hideMark/>
          </w:tcPr>
          <w:p w14:paraId="654476B3"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75</w:t>
            </w:r>
          </w:p>
        </w:tc>
        <w:tc>
          <w:tcPr>
            <w:tcW w:w="1085" w:type="dxa"/>
            <w:tcBorders>
              <w:top w:val="nil"/>
              <w:left w:val="nil"/>
              <w:bottom w:val="single" w:sz="4" w:space="0" w:color="000000"/>
              <w:right w:val="single" w:sz="4" w:space="0" w:color="000000"/>
            </w:tcBorders>
            <w:shd w:val="clear" w:color="auto" w:fill="auto"/>
            <w:noWrap/>
            <w:vAlign w:val="center"/>
            <w:hideMark/>
          </w:tcPr>
          <w:p w14:paraId="0E8A8E17" w14:textId="77777777" w:rsidR="00633D1D" w:rsidRPr="00633D1D" w:rsidRDefault="00633D1D" w:rsidP="00633D1D">
            <w:pPr>
              <w:jc w:val="center"/>
              <w:rPr>
                <w:rFonts w:ascii="Arial" w:eastAsia="Times New Roman" w:hAnsi="Arial" w:cs="Arial"/>
                <w:color w:val="000000"/>
                <w:sz w:val="18"/>
                <w:szCs w:val="18"/>
                <w:lang w:val="de-AT" w:eastAsia="de-DE"/>
              </w:rPr>
            </w:pPr>
            <w:r w:rsidRPr="00633D1D">
              <w:rPr>
                <w:rFonts w:ascii="Arial" w:eastAsia="Times New Roman" w:hAnsi="Arial" w:cs="Arial"/>
                <w:color w:val="000000"/>
                <w:sz w:val="18"/>
                <w:szCs w:val="18"/>
                <w:lang w:val="de-AT" w:eastAsia="de-DE"/>
              </w:rPr>
              <w:t>39</w:t>
            </w:r>
          </w:p>
        </w:tc>
      </w:tr>
    </w:tbl>
    <w:p w14:paraId="7C645EA1" w14:textId="7D4F2848" w:rsidR="00D30F59" w:rsidRPr="00D30F59" w:rsidRDefault="00D30F59" w:rsidP="00D30F59">
      <w:pPr>
        <w:pStyle w:val="StandardWeb"/>
        <w:spacing w:before="0" w:beforeAutospacing="0" w:after="225" w:afterAutospacing="0" w:line="280" w:lineRule="atLeast"/>
        <w:rPr>
          <w:rFonts w:ascii="Arial" w:eastAsiaTheme="minorHAnsi" w:hAnsi="Arial" w:cs="Arial"/>
          <w:bCs/>
          <w:sz w:val="20"/>
          <w:szCs w:val="20"/>
          <w:lang w:eastAsia="en-US"/>
        </w:rPr>
        <w:sectPr w:rsidR="00D30F59" w:rsidRPr="00D30F59" w:rsidSect="00C12992">
          <w:pgSz w:w="16838" w:h="11906" w:orient="landscape"/>
          <w:pgMar w:top="1417" w:right="1134" w:bottom="1417" w:left="1417" w:header="708" w:footer="708" w:gutter="0"/>
          <w:cols w:space="708"/>
          <w:docGrid w:linePitch="360"/>
        </w:sectPr>
      </w:pPr>
    </w:p>
    <w:p w14:paraId="2126F276" w14:textId="77777777" w:rsidR="001C39E4" w:rsidRDefault="001C39E4" w:rsidP="009C17CF">
      <w:pPr>
        <w:rPr>
          <w:rFonts w:ascii="Arial" w:hAnsi="Arial" w:cs="Arial"/>
          <w:sz w:val="18"/>
          <w:szCs w:val="18"/>
          <w:lang w:val="de-AT"/>
        </w:rPr>
      </w:pPr>
    </w:p>
    <w:p w14:paraId="0C371B3B" w14:textId="77777777" w:rsidR="001C39E4" w:rsidRPr="006C01E4" w:rsidRDefault="001C39E4" w:rsidP="009C17CF">
      <w:pPr>
        <w:rPr>
          <w:sz w:val="21"/>
          <w:lang w:val="de-AT"/>
        </w:rPr>
      </w:pPr>
    </w:p>
    <w:p w14:paraId="3125A8A2" w14:textId="77777777" w:rsidR="008F1F79" w:rsidRPr="006C01E4" w:rsidRDefault="008F1F79" w:rsidP="008F1F79">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Über die </w:t>
      </w:r>
      <w:proofErr w:type="spellStart"/>
      <w:r w:rsidRPr="006C01E4">
        <w:rPr>
          <w:rFonts w:ascii="Arial" w:eastAsia="Times New Roman" w:hAnsi="Arial" w:cs="Arial"/>
          <w:b/>
          <w:iCs/>
          <w:sz w:val="18"/>
          <w:szCs w:val="18"/>
        </w:rPr>
        <w:t>iglo</w:t>
      </w:r>
      <w:proofErr w:type="spellEnd"/>
      <w:r w:rsidRPr="006C01E4">
        <w:rPr>
          <w:rFonts w:ascii="Arial" w:eastAsia="Times New Roman" w:hAnsi="Arial" w:cs="Arial"/>
          <w:b/>
          <w:iCs/>
          <w:sz w:val="18"/>
          <w:szCs w:val="18"/>
        </w:rPr>
        <w:t>-Trendstudie</w:t>
      </w:r>
    </w:p>
    <w:p w14:paraId="0CC328EB" w14:textId="77777777" w:rsidR="008F1F79" w:rsidRPr="006C01E4" w:rsidRDefault="008F1F79" w:rsidP="008F1F79">
      <w:pPr>
        <w:widowControl w:val="0"/>
        <w:autoSpaceDE w:val="0"/>
        <w:autoSpaceDN w:val="0"/>
        <w:adjustRightInd w:val="0"/>
        <w:spacing w:after="240"/>
        <w:contextualSpacing/>
        <w:outlineLvl w:val="0"/>
        <w:rPr>
          <w:rFonts w:ascii="Arial" w:hAnsi="Arial" w:cs="Arial"/>
          <w:sz w:val="18"/>
          <w:szCs w:val="18"/>
          <w:lang w:val="de-AT"/>
        </w:rPr>
      </w:pPr>
      <w:r w:rsidRPr="006C01E4">
        <w:rPr>
          <w:rFonts w:ascii="Arial" w:hAnsi="Arial" w:cs="Arial"/>
          <w:sz w:val="18"/>
          <w:szCs w:val="18"/>
          <w:lang w:val="de-AT"/>
        </w:rPr>
        <w:t xml:space="preserve">Für die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-Trendstudie hat Integral Markt- und Meinungsforschung im </w:t>
      </w:r>
      <w:r>
        <w:rPr>
          <w:rFonts w:ascii="Arial" w:hAnsi="Arial" w:cs="Arial"/>
          <w:sz w:val="18"/>
          <w:szCs w:val="18"/>
          <w:lang w:val="de-AT"/>
        </w:rPr>
        <w:t>Februar / März</w:t>
      </w:r>
      <w:r w:rsidRPr="006C01E4">
        <w:rPr>
          <w:rFonts w:ascii="Arial" w:hAnsi="Arial" w:cs="Arial"/>
          <w:sz w:val="18"/>
          <w:szCs w:val="18"/>
          <w:lang w:val="de-AT"/>
        </w:rPr>
        <w:t xml:space="preserve"> 202</w:t>
      </w:r>
      <w:r>
        <w:rPr>
          <w:rFonts w:ascii="Arial" w:hAnsi="Arial" w:cs="Arial"/>
          <w:sz w:val="18"/>
          <w:szCs w:val="18"/>
          <w:lang w:val="de-AT"/>
        </w:rPr>
        <w:t>3</w:t>
      </w:r>
      <w:r w:rsidRPr="006C01E4">
        <w:rPr>
          <w:rFonts w:ascii="Arial" w:hAnsi="Arial" w:cs="Arial"/>
          <w:sz w:val="18"/>
          <w:szCs w:val="18"/>
          <w:lang w:val="de-AT"/>
        </w:rPr>
        <w:t xml:space="preserve"> für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Österreich 1.0</w:t>
      </w:r>
      <w:r>
        <w:rPr>
          <w:rFonts w:ascii="Arial" w:hAnsi="Arial" w:cs="Arial"/>
          <w:sz w:val="18"/>
          <w:szCs w:val="18"/>
          <w:lang w:val="de-AT"/>
        </w:rPr>
        <w:t>15</w:t>
      </w:r>
      <w:r w:rsidRPr="006C01E4">
        <w:rPr>
          <w:rFonts w:ascii="Arial" w:hAnsi="Arial" w:cs="Arial"/>
          <w:sz w:val="18"/>
          <w:szCs w:val="18"/>
          <w:lang w:val="de-AT"/>
        </w:rPr>
        <w:t xml:space="preserve"> Österreicher/innen von 18 bis 69 Jahren online repräsentativ für diese Zielgruppe befragt.</w:t>
      </w:r>
    </w:p>
    <w:p w14:paraId="25CDB0F6" w14:textId="77777777" w:rsidR="009C17CF" w:rsidRPr="006C01E4" w:rsidRDefault="009C17CF" w:rsidP="009C17CF">
      <w:pPr>
        <w:rPr>
          <w:sz w:val="21"/>
          <w:lang w:val="de-AT"/>
        </w:rPr>
      </w:pPr>
    </w:p>
    <w:p w14:paraId="6934C188" w14:textId="77777777" w:rsidR="009C17CF" w:rsidRPr="006C01E4" w:rsidRDefault="009C17CF" w:rsidP="009C17CF">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Über </w:t>
      </w:r>
      <w:proofErr w:type="spellStart"/>
      <w:r w:rsidRPr="006C01E4">
        <w:rPr>
          <w:rFonts w:ascii="Arial" w:eastAsia="Times New Roman" w:hAnsi="Arial" w:cs="Arial"/>
          <w:b/>
          <w:iCs/>
          <w:sz w:val="18"/>
          <w:szCs w:val="18"/>
        </w:rPr>
        <w:t>iglo</w:t>
      </w:r>
      <w:proofErr w:type="spellEnd"/>
      <w:r w:rsidRPr="006C01E4">
        <w:rPr>
          <w:rFonts w:ascii="Arial" w:eastAsia="Times New Roman" w:hAnsi="Arial" w:cs="Arial"/>
          <w:b/>
          <w:iCs/>
          <w:sz w:val="18"/>
          <w:szCs w:val="18"/>
        </w:rPr>
        <w:t xml:space="preserve"> Österreich</w:t>
      </w:r>
    </w:p>
    <w:p w14:paraId="27F170C0" w14:textId="40282E51" w:rsidR="009C17CF" w:rsidRPr="006C01E4" w:rsidRDefault="009C17CF" w:rsidP="009C17CF">
      <w:pPr>
        <w:rPr>
          <w:rFonts w:ascii="Arial" w:hAnsi="Arial" w:cs="Arial"/>
          <w:sz w:val="18"/>
          <w:szCs w:val="18"/>
          <w:lang w:val="de-AT"/>
        </w:rPr>
      </w:pPr>
      <w:r w:rsidRPr="006C01E4">
        <w:rPr>
          <w:rFonts w:ascii="Arial" w:hAnsi="Arial" w:cs="Arial"/>
          <w:sz w:val="18"/>
          <w:szCs w:val="18"/>
          <w:lang w:val="de-AT"/>
        </w:rPr>
        <w:t xml:space="preserve">Die Iglo Austria GmbH mit Sitz in Wien ist bereits seit 1966 in Österreich tätig und ist Teil der Nomad Foods Group, die in derzeit 22 Ländern Tiefkühlprodukte vertreibt. Die Marke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ist die zweitgrößte Lebensmittelmarke Österreichs* und Marktführer im Bereich Tiefkühlkost. Das Unternehmen beschäftigt rund 80 Mitarbeiter und sichert über Partner aus Anbau, Produktion und Logistik rund 1000 weitere Arbeitsplätze in Österreich. Das Sortiment von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Schmankerl aus dem Ennstal. Getreu dem Motto „Iss was </w:t>
      </w:r>
      <w:proofErr w:type="spellStart"/>
      <w:r w:rsidRPr="006C01E4">
        <w:rPr>
          <w:rFonts w:ascii="Arial" w:hAnsi="Arial" w:cs="Arial"/>
          <w:sz w:val="18"/>
          <w:szCs w:val="18"/>
          <w:lang w:val="de-AT"/>
        </w:rPr>
        <w:t>Gscheit’s</w:t>
      </w:r>
      <w:proofErr w:type="spellEnd"/>
      <w:r w:rsidRPr="006C01E4">
        <w:rPr>
          <w:rFonts w:ascii="Arial" w:hAnsi="Arial" w:cs="Arial"/>
          <w:sz w:val="18"/>
          <w:szCs w:val="18"/>
          <w:lang w:val="de-AT"/>
        </w:rPr>
        <w:t xml:space="preserve">!“ gelten höchste Qualitätsstandards und alle Produkte werden ohne zugesetzte Geschmacksverstärker oder künstliche Farb- und Aromastoffe hergestellt.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setzt sich zudem für ressourcenschonende und nachhaltige Produktionsweisen ein. So war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u.a. die erste Marke Österreichs mit 100 Prozent MSC-zertifizierten Meeresfischen. </w:t>
      </w:r>
    </w:p>
    <w:p w14:paraId="747F3044" w14:textId="77777777" w:rsidR="009C17CF" w:rsidRPr="006C01E4" w:rsidRDefault="009C17CF" w:rsidP="009C17CF">
      <w:pPr>
        <w:rPr>
          <w:rFonts w:ascii="Arial" w:hAnsi="Arial" w:cs="Arial"/>
          <w:sz w:val="18"/>
          <w:szCs w:val="18"/>
          <w:lang w:val="de-AT"/>
        </w:rPr>
      </w:pPr>
      <w:r w:rsidRPr="006C01E4">
        <w:rPr>
          <w:rFonts w:ascii="Arial" w:hAnsi="Arial" w:cs="Arial"/>
          <w:sz w:val="18"/>
          <w:szCs w:val="18"/>
          <w:lang w:val="de-AT"/>
        </w:rPr>
        <w:t xml:space="preserve">Mehr dazu auf </w:t>
      </w:r>
      <w:hyperlink r:id="rId8" w:history="1">
        <w:r w:rsidRPr="006C01E4">
          <w:rPr>
            <w:rFonts w:ascii="Arial" w:hAnsi="Arial" w:cs="Arial"/>
            <w:sz w:val="18"/>
            <w:szCs w:val="18"/>
            <w:lang w:val="de-AT"/>
          </w:rPr>
          <w:t>www.iglo.at</w:t>
        </w:r>
      </w:hyperlink>
      <w:r w:rsidRPr="006C01E4">
        <w:rPr>
          <w:rFonts w:ascii="Arial" w:hAnsi="Arial" w:cs="Arial"/>
          <w:sz w:val="18"/>
          <w:szCs w:val="18"/>
          <w:lang w:val="de-AT"/>
        </w:rPr>
        <w:t xml:space="preserve"> und </w:t>
      </w:r>
      <w:hyperlink r:id="rId9" w:history="1">
        <w:r w:rsidRPr="006C01E4">
          <w:rPr>
            <w:rFonts w:ascii="Arial" w:hAnsi="Arial" w:cs="Arial"/>
            <w:sz w:val="18"/>
            <w:szCs w:val="18"/>
            <w:lang w:val="de-AT"/>
          </w:rPr>
          <w:t>www.facebook.com/iglo.at</w:t>
        </w:r>
      </w:hyperlink>
      <w:r w:rsidRPr="006C01E4">
        <w:rPr>
          <w:rFonts w:ascii="Arial" w:hAnsi="Arial" w:cs="Arial"/>
          <w:sz w:val="18"/>
          <w:szCs w:val="18"/>
          <w:lang w:val="de-AT"/>
        </w:rPr>
        <w:t>.</w:t>
      </w:r>
    </w:p>
    <w:p w14:paraId="4E6B9B96" w14:textId="77777777" w:rsidR="009C17CF" w:rsidRPr="006C01E4" w:rsidRDefault="009C17CF" w:rsidP="009C17CF">
      <w:pPr>
        <w:rPr>
          <w:rFonts w:ascii="Arial" w:eastAsia="Times New Roman" w:hAnsi="Arial" w:cs="Arial"/>
          <w:iCs/>
          <w:sz w:val="18"/>
          <w:szCs w:val="18"/>
          <w:lang w:val="de-AT" w:eastAsia="de-AT"/>
        </w:rPr>
      </w:pPr>
    </w:p>
    <w:p w14:paraId="113C9F23" w14:textId="77777777" w:rsidR="009C17CF" w:rsidRPr="006C01E4" w:rsidRDefault="009C17CF" w:rsidP="009C17CF">
      <w:pPr>
        <w:rPr>
          <w:rFonts w:ascii="Arial" w:eastAsia="Times New Roman" w:hAnsi="Arial" w:cs="Arial"/>
          <w:iCs/>
          <w:sz w:val="18"/>
          <w:szCs w:val="18"/>
          <w:lang w:val="de-AT" w:eastAsia="de-AT"/>
        </w:rPr>
      </w:pPr>
      <w:r w:rsidRPr="006C01E4">
        <w:rPr>
          <w:rFonts w:ascii="Arial" w:eastAsia="Times New Roman" w:hAnsi="Arial" w:cs="Arial"/>
          <w:iCs/>
          <w:sz w:val="18"/>
          <w:szCs w:val="18"/>
          <w:lang w:val="de-AT" w:eastAsia="de-AT"/>
        </w:rPr>
        <w:t xml:space="preserve">*Quelle: A.C. Nielsen, Market Track, Lebensmittelhandel Total, Umsatz Österreich, LH inkl. H/L, (Stand KW 32 2020). </w:t>
      </w:r>
    </w:p>
    <w:p w14:paraId="6D1D49A8" w14:textId="666743CE" w:rsidR="002B1DE8" w:rsidRPr="006C01E4" w:rsidRDefault="002B1DE8" w:rsidP="0055738E">
      <w:pPr>
        <w:rPr>
          <w:rFonts w:ascii="Arial" w:hAnsi="Arial" w:cs="Arial"/>
          <w:sz w:val="18"/>
          <w:szCs w:val="18"/>
          <w:lang w:val="de-AT"/>
        </w:rPr>
      </w:pPr>
    </w:p>
    <w:p w14:paraId="22A11DB0" w14:textId="77777777" w:rsidR="00260A97" w:rsidRPr="006C01E4" w:rsidRDefault="00260A97" w:rsidP="0055738E">
      <w:pPr>
        <w:rPr>
          <w:rFonts w:ascii="Arial" w:hAnsi="Arial" w:cs="Arial"/>
          <w:sz w:val="18"/>
          <w:szCs w:val="18"/>
          <w:lang w:val="de-AT"/>
        </w:rPr>
      </w:pPr>
    </w:p>
    <w:p w14:paraId="604C5CC3" w14:textId="77777777" w:rsidR="00434BB4" w:rsidRDefault="00434BB4" w:rsidP="006B3F7A">
      <w:pPr>
        <w:pStyle w:val="standa1"/>
        <w:spacing w:line="276" w:lineRule="auto"/>
        <w:jc w:val="both"/>
        <w:rPr>
          <w:rFonts w:ascii="Arial" w:eastAsia="Times New Roman" w:hAnsi="Arial" w:cs="Arial"/>
          <w:b/>
          <w:iCs/>
          <w:sz w:val="18"/>
          <w:szCs w:val="18"/>
        </w:rPr>
        <w:sectPr w:rsidR="00434BB4" w:rsidSect="00D30F59">
          <w:pgSz w:w="11906" w:h="16838"/>
          <w:pgMar w:top="1417" w:right="1417" w:bottom="1134" w:left="1417" w:header="708" w:footer="708" w:gutter="0"/>
          <w:cols w:space="708"/>
          <w:docGrid w:linePitch="360"/>
        </w:sectPr>
      </w:pPr>
    </w:p>
    <w:p w14:paraId="167F6691" w14:textId="1DE7FC01" w:rsidR="006B3F7A" w:rsidRPr="006C01E4" w:rsidRDefault="006B3F7A" w:rsidP="006B3F7A">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lastRenderedPageBreak/>
        <w:t xml:space="preserve">Kontakt für Rückfragen: </w:t>
      </w:r>
    </w:p>
    <w:p w14:paraId="09CF6D21" w14:textId="77777777" w:rsidR="006B3F7A" w:rsidRPr="006C01E4" w:rsidRDefault="006B3F7A" w:rsidP="0055738E">
      <w:pPr>
        <w:rPr>
          <w:rFonts w:ascii="Arial" w:hAnsi="Arial" w:cs="Arial"/>
          <w:sz w:val="18"/>
          <w:szCs w:val="18"/>
          <w:lang w:val="de-AT"/>
        </w:rPr>
        <w:sectPr w:rsidR="006B3F7A" w:rsidRPr="006C01E4" w:rsidSect="00C12992">
          <w:pgSz w:w="11906" w:h="16838"/>
          <w:pgMar w:top="1417" w:right="1417" w:bottom="1134" w:left="1417" w:header="708" w:footer="708" w:gutter="0"/>
          <w:cols w:space="708"/>
          <w:docGrid w:linePitch="360"/>
        </w:sectPr>
      </w:pPr>
    </w:p>
    <w:p w14:paraId="157CB988" w14:textId="14CED52D" w:rsidR="006B3F7A" w:rsidRPr="006C01E4" w:rsidRDefault="006B3F7A" w:rsidP="0055738E">
      <w:pPr>
        <w:rPr>
          <w:rFonts w:ascii="Arial" w:hAnsi="Arial" w:cs="Arial"/>
          <w:sz w:val="18"/>
          <w:szCs w:val="18"/>
          <w:lang w:val="de-AT"/>
        </w:rPr>
      </w:pPr>
      <w:proofErr w:type="spellStart"/>
      <w:r w:rsidRPr="006C01E4">
        <w:rPr>
          <w:rFonts w:ascii="Arial" w:hAnsi="Arial" w:cs="Arial"/>
          <w:sz w:val="18"/>
          <w:szCs w:val="18"/>
          <w:lang w:val="de-AT"/>
        </w:rPr>
        <w:t>Factor</w:t>
      </w:r>
      <w:proofErr w:type="spellEnd"/>
      <w:r w:rsidRPr="006C01E4">
        <w:rPr>
          <w:rFonts w:ascii="Arial" w:hAnsi="Arial" w:cs="Arial"/>
          <w:sz w:val="18"/>
          <w:szCs w:val="18"/>
          <w:lang w:val="de-AT"/>
        </w:rPr>
        <w:t xml:space="preserve"> C3 </w:t>
      </w:r>
      <w:proofErr w:type="spellStart"/>
      <w:r w:rsidRPr="006C01E4">
        <w:rPr>
          <w:rFonts w:ascii="Arial" w:hAnsi="Arial" w:cs="Arial"/>
          <w:sz w:val="18"/>
          <w:szCs w:val="18"/>
          <w:lang w:val="de-AT"/>
        </w:rPr>
        <w:t>e.U</w:t>
      </w:r>
      <w:proofErr w:type="spellEnd"/>
      <w:r w:rsidRPr="006C01E4">
        <w:rPr>
          <w:rFonts w:ascii="Arial" w:hAnsi="Arial" w:cs="Arial"/>
          <w:sz w:val="18"/>
          <w:szCs w:val="18"/>
          <w:lang w:val="de-AT"/>
        </w:rPr>
        <w:t>.</w:t>
      </w:r>
    </w:p>
    <w:p w14:paraId="4CF4DC13" w14:textId="7A6DDF07" w:rsidR="006B3F7A" w:rsidRPr="006C01E4" w:rsidRDefault="006B3F7A" w:rsidP="0055738E">
      <w:pPr>
        <w:rPr>
          <w:rFonts w:ascii="Arial" w:hAnsi="Arial" w:cs="Arial"/>
          <w:sz w:val="18"/>
          <w:szCs w:val="18"/>
          <w:lang w:val="de-AT"/>
        </w:rPr>
      </w:pPr>
      <w:r w:rsidRPr="006C01E4">
        <w:rPr>
          <w:rFonts w:ascii="Arial" w:hAnsi="Arial" w:cs="Arial"/>
          <w:sz w:val="18"/>
          <w:szCs w:val="18"/>
          <w:lang w:val="de-AT"/>
        </w:rPr>
        <w:t>Magdalena Lechner</w:t>
      </w:r>
    </w:p>
    <w:p w14:paraId="6C8F8D23" w14:textId="77777777" w:rsidR="00434BB4" w:rsidRDefault="00434BB4" w:rsidP="00C97887">
      <w:pPr>
        <w:rPr>
          <w:rFonts w:ascii="Arial" w:hAnsi="Arial" w:cs="Arial"/>
          <w:sz w:val="18"/>
          <w:szCs w:val="18"/>
          <w:lang w:val="de-AT"/>
        </w:rPr>
        <w:sectPr w:rsidR="00434BB4" w:rsidSect="0031605B">
          <w:type w:val="continuous"/>
          <w:pgSz w:w="11906" w:h="16838"/>
          <w:pgMar w:top="1417" w:right="1417" w:bottom="1134" w:left="1417" w:header="708" w:footer="708" w:gutter="0"/>
          <w:cols w:space="708"/>
          <w:docGrid w:linePitch="360"/>
        </w:sectPr>
      </w:pPr>
    </w:p>
    <w:p w14:paraId="3BA59285" w14:textId="735E3C68" w:rsidR="006B3F7A" w:rsidRPr="007F4375" w:rsidRDefault="006B3F7A" w:rsidP="00C97887">
      <w:pPr>
        <w:rPr>
          <w:rStyle w:val="Hyperlink"/>
          <w:rFonts w:ascii="Arial" w:hAnsi="Arial" w:cs="Arial"/>
          <w:color w:val="auto"/>
          <w:sz w:val="18"/>
          <w:szCs w:val="18"/>
          <w:u w:val="none"/>
          <w:lang w:val="de-AT"/>
        </w:rPr>
        <w:sectPr w:rsidR="006B3F7A" w:rsidRPr="007F4375" w:rsidSect="0031605B">
          <w:type w:val="continuous"/>
          <w:pgSz w:w="11906" w:h="16838"/>
          <w:pgMar w:top="1417" w:right="1417" w:bottom="1134" w:left="1417" w:header="708" w:footer="708" w:gutter="0"/>
          <w:cols w:num="2" w:space="708"/>
          <w:docGrid w:linePitch="360"/>
        </w:sectPr>
      </w:pPr>
      <w:r w:rsidRPr="007F4375">
        <w:rPr>
          <w:rFonts w:ascii="Arial" w:hAnsi="Arial" w:cs="Arial"/>
          <w:sz w:val="18"/>
          <w:szCs w:val="18"/>
          <w:lang w:val="de-AT"/>
        </w:rPr>
        <w:t xml:space="preserve">Tel: </w:t>
      </w:r>
      <w:r w:rsidR="0055738E" w:rsidRPr="007F4375">
        <w:rPr>
          <w:rFonts w:ascii="Arial" w:hAnsi="Arial" w:cs="Arial"/>
          <w:sz w:val="18"/>
          <w:szCs w:val="18"/>
          <w:lang w:val="de-AT"/>
        </w:rPr>
        <w:t xml:space="preserve">+43 </w:t>
      </w:r>
      <w:r w:rsidRPr="007F4375">
        <w:rPr>
          <w:rFonts w:ascii="Arial" w:hAnsi="Arial" w:cs="Arial"/>
          <w:sz w:val="18"/>
          <w:szCs w:val="18"/>
          <w:lang w:val="de-AT"/>
        </w:rPr>
        <w:t>(0)650 4</w:t>
      </w:r>
      <w:r w:rsidR="00E15412" w:rsidRPr="007F4375">
        <w:rPr>
          <w:rFonts w:ascii="Arial" w:hAnsi="Arial" w:cs="Arial"/>
          <w:sz w:val="18"/>
          <w:szCs w:val="18"/>
          <w:lang w:val="de-AT"/>
        </w:rPr>
        <w:t>2</w:t>
      </w:r>
      <w:r w:rsidRPr="007F4375">
        <w:rPr>
          <w:rFonts w:ascii="Arial" w:hAnsi="Arial" w:cs="Arial"/>
          <w:sz w:val="18"/>
          <w:szCs w:val="18"/>
          <w:lang w:val="de-AT"/>
        </w:rPr>
        <w:t xml:space="preserve"> 35 088</w:t>
      </w:r>
      <w:r w:rsidR="0055738E" w:rsidRPr="007F4375">
        <w:rPr>
          <w:rFonts w:ascii="Arial" w:hAnsi="Arial" w:cs="Arial"/>
          <w:sz w:val="18"/>
          <w:szCs w:val="18"/>
          <w:lang w:val="de-AT"/>
        </w:rPr>
        <w:br/>
      </w:r>
      <w:r w:rsidRPr="007F4375">
        <w:rPr>
          <w:rFonts w:ascii="Arial" w:hAnsi="Arial" w:cs="Arial"/>
          <w:sz w:val="18"/>
          <w:szCs w:val="18"/>
          <w:lang w:val="de-AT"/>
        </w:rPr>
        <w:t xml:space="preserve">Mail: </w:t>
      </w:r>
      <w:hyperlink r:id="rId10" w:history="1">
        <w:r w:rsidRPr="007F4375">
          <w:rPr>
            <w:rStyle w:val="Hyperlink"/>
            <w:rFonts w:ascii="Arial" w:hAnsi="Arial" w:cs="Arial"/>
            <w:sz w:val="18"/>
            <w:szCs w:val="18"/>
            <w:lang w:val="de-AT"/>
          </w:rPr>
          <w:t>m.lechner@factor-c.at</w:t>
        </w:r>
      </w:hyperlink>
    </w:p>
    <w:p w14:paraId="67580618" w14:textId="759A4DBF" w:rsidR="004C607B" w:rsidRPr="007F4375" w:rsidRDefault="004C607B" w:rsidP="0055738E">
      <w:pPr>
        <w:ind w:right="-312"/>
        <w:jc w:val="both"/>
        <w:outlineLvl w:val="0"/>
        <w:rPr>
          <w:rStyle w:val="Hyperlink"/>
          <w:rFonts w:ascii="Arial" w:eastAsia="Times New Roman" w:hAnsi="Arial" w:cs="Arial"/>
          <w:sz w:val="18"/>
          <w:szCs w:val="18"/>
          <w:lang w:val="de-AT"/>
        </w:rPr>
      </w:pPr>
    </w:p>
    <w:sectPr w:rsidR="004C607B" w:rsidRPr="007F4375" w:rsidSect="0031605B">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7C43A" w14:textId="77777777" w:rsidR="00B83929" w:rsidRDefault="00B83929" w:rsidP="009A02A6">
      <w:r>
        <w:separator/>
      </w:r>
    </w:p>
  </w:endnote>
  <w:endnote w:type="continuationSeparator" w:id="0">
    <w:p w14:paraId="272E40C4" w14:textId="77777777" w:rsidR="00B83929" w:rsidRDefault="00B83929" w:rsidP="009A02A6">
      <w:r>
        <w:continuationSeparator/>
      </w:r>
    </w:p>
  </w:endnote>
  <w:endnote w:type="continuationNotice" w:id="1">
    <w:p w14:paraId="26DA8334" w14:textId="77777777" w:rsidR="004B6F16" w:rsidRDefault="004B6F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1FC94" w14:textId="77777777" w:rsidR="00B83929" w:rsidRDefault="00B83929" w:rsidP="009A02A6">
      <w:r>
        <w:separator/>
      </w:r>
    </w:p>
  </w:footnote>
  <w:footnote w:type="continuationSeparator" w:id="0">
    <w:p w14:paraId="501169AB" w14:textId="77777777" w:rsidR="00B83929" w:rsidRDefault="00B83929" w:rsidP="009A02A6">
      <w:r>
        <w:continuationSeparator/>
      </w:r>
    </w:p>
  </w:footnote>
  <w:footnote w:type="continuationNotice" w:id="1">
    <w:p w14:paraId="008C3FC2" w14:textId="77777777" w:rsidR="004B6F16" w:rsidRDefault="004B6F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3"/>
  </w:num>
  <w:num w:numId="2" w16cid:durableId="618994776">
    <w:abstractNumId w:val="5"/>
  </w:num>
  <w:num w:numId="3" w16cid:durableId="1490631402">
    <w:abstractNumId w:val="4"/>
  </w:num>
  <w:num w:numId="4" w16cid:durableId="1483500489">
    <w:abstractNumId w:val="1"/>
  </w:num>
  <w:num w:numId="5" w16cid:durableId="1229194863">
    <w:abstractNumId w:val="0"/>
  </w:num>
  <w:num w:numId="6" w16cid:durableId="516626278">
    <w:abstractNumId w:val="2"/>
  </w:num>
  <w:num w:numId="7" w16cid:durableId="2111129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077F"/>
    <w:rsid w:val="000216FD"/>
    <w:rsid w:val="000217F5"/>
    <w:rsid w:val="0003249E"/>
    <w:rsid w:val="00036E48"/>
    <w:rsid w:val="00051B7A"/>
    <w:rsid w:val="0006588A"/>
    <w:rsid w:val="00072EE5"/>
    <w:rsid w:val="000755CE"/>
    <w:rsid w:val="00076353"/>
    <w:rsid w:val="00077EAA"/>
    <w:rsid w:val="000938A8"/>
    <w:rsid w:val="00095B7C"/>
    <w:rsid w:val="000A124E"/>
    <w:rsid w:val="000A35A2"/>
    <w:rsid w:val="000A5792"/>
    <w:rsid w:val="000B5258"/>
    <w:rsid w:val="000B6BF8"/>
    <w:rsid w:val="000C6887"/>
    <w:rsid w:val="000C7486"/>
    <w:rsid w:val="000D2DD0"/>
    <w:rsid w:val="000D4026"/>
    <w:rsid w:val="000D5934"/>
    <w:rsid w:val="000D6534"/>
    <w:rsid w:val="000D7360"/>
    <w:rsid w:val="000E25A2"/>
    <w:rsid w:val="000F53EC"/>
    <w:rsid w:val="0011002F"/>
    <w:rsid w:val="0011321D"/>
    <w:rsid w:val="00114B1D"/>
    <w:rsid w:val="00125AF6"/>
    <w:rsid w:val="001270BA"/>
    <w:rsid w:val="00131728"/>
    <w:rsid w:val="0013261C"/>
    <w:rsid w:val="00136A6A"/>
    <w:rsid w:val="00146EED"/>
    <w:rsid w:val="00150220"/>
    <w:rsid w:val="00153473"/>
    <w:rsid w:val="00153909"/>
    <w:rsid w:val="00156381"/>
    <w:rsid w:val="00162651"/>
    <w:rsid w:val="0016784C"/>
    <w:rsid w:val="0017150A"/>
    <w:rsid w:val="00171EDC"/>
    <w:rsid w:val="00172BC5"/>
    <w:rsid w:val="00173564"/>
    <w:rsid w:val="00174FD1"/>
    <w:rsid w:val="001835F6"/>
    <w:rsid w:val="00183C95"/>
    <w:rsid w:val="00187A12"/>
    <w:rsid w:val="00191E9C"/>
    <w:rsid w:val="0019316A"/>
    <w:rsid w:val="001B37D6"/>
    <w:rsid w:val="001B5FB0"/>
    <w:rsid w:val="001C39E4"/>
    <w:rsid w:val="001C3BF8"/>
    <w:rsid w:val="001C69F1"/>
    <w:rsid w:val="001D0013"/>
    <w:rsid w:val="001D1FEB"/>
    <w:rsid w:val="001E03F2"/>
    <w:rsid w:val="001E36A8"/>
    <w:rsid w:val="001E4134"/>
    <w:rsid w:val="001F13DD"/>
    <w:rsid w:val="001F3C1E"/>
    <w:rsid w:val="001F6EDB"/>
    <w:rsid w:val="00201BC4"/>
    <w:rsid w:val="00202A24"/>
    <w:rsid w:val="002100CA"/>
    <w:rsid w:val="00210BDF"/>
    <w:rsid w:val="00214137"/>
    <w:rsid w:val="00217EFA"/>
    <w:rsid w:val="00221CB1"/>
    <w:rsid w:val="002237F6"/>
    <w:rsid w:val="00224286"/>
    <w:rsid w:val="002259D8"/>
    <w:rsid w:val="00260A97"/>
    <w:rsid w:val="00273761"/>
    <w:rsid w:val="002737F5"/>
    <w:rsid w:val="0028261A"/>
    <w:rsid w:val="00283593"/>
    <w:rsid w:val="002835A7"/>
    <w:rsid w:val="00283C16"/>
    <w:rsid w:val="00285E0E"/>
    <w:rsid w:val="002914DD"/>
    <w:rsid w:val="00295A75"/>
    <w:rsid w:val="002A2E7E"/>
    <w:rsid w:val="002A67D9"/>
    <w:rsid w:val="002B1DE8"/>
    <w:rsid w:val="002C0EE2"/>
    <w:rsid w:val="002C3D76"/>
    <w:rsid w:val="002D01DB"/>
    <w:rsid w:val="002D6373"/>
    <w:rsid w:val="002F3712"/>
    <w:rsid w:val="002F41E9"/>
    <w:rsid w:val="003037D8"/>
    <w:rsid w:val="0031605B"/>
    <w:rsid w:val="003265B3"/>
    <w:rsid w:val="0032739D"/>
    <w:rsid w:val="0034614A"/>
    <w:rsid w:val="003466A9"/>
    <w:rsid w:val="003542FC"/>
    <w:rsid w:val="003569CC"/>
    <w:rsid w:val="00370801"/>
    <w:rsid w:val="00374712"/>
    <w:rsid w:val="00387D9D"/>
    <w:rsid w:val="003934E2"/>
    <w:rsid w:val="003950A8"/>
    <w:rsid w:val="003957B6"/>
    <w:rsid w:val="003A0D01"/>
    <w:rsid w:val="003A0EE6"/>
    <w:rsid w:val="003A3E2C"/>
    <w:rsid w:val="003A47DF"/>
    <w:rsid w:val="003B02B6"/>
    <w:rsid w:val="003B0904"/>
    <w:rsid w:val="003C1DAF"/>
    <w:rsid w:val="003D1AA6"/>
    <w:rsid w:val="003D2E7D"/>
    <w:rsid w:val="003D4351"/>
    <w:rsid w:val="003E3143"/>
    <w:rsid w:val="003E47A6"/>
    <w:rsid w:val="003F5064"/>
    <w:rsid w:val="00405F90"/>
    <w:rsid w:val="004061EB"/>
    <w:rsid w:val="004074F5"/>
    <w:rsid w:val="00407D9C"/>
    <w:rsid w:val="004159C5"/>
    <w:rsid w:val="00434358"/>
    <w:rsid w:val="00434BB4"/>
    <w:rsid w:val="00436EB1"/>
    <w:rsid w:val="004401B5"/>
    <w:rsid w:val="00444393"/>
    <w:rsid w:val="004459B5"/>
    <w:rsid w:val="00446CDE"/>
    <w:rsid w:val="0045262A"/>
    <w:rsid w:val="004530A3"/>
    <w:rsid w:val="00473262"/>
    <w:rsid w:val="00481275"/>
    <w:rsid w:val="00485701"/>
    <w:rsid w:val="00490523"/>
    <w:rsid w:val="00491D14"/>
    <w:rsid w:val="00492256"/>
    <w:rsid w:val="00493376"/>
    <w:rsid w:val="004943FD"/>
    <w:rsid w:val="00494BA5"/>
    <w:rsid w:val="004A7181"/>
    <w:rsid w:val="004B6F16"/>
    <w:rsid w:val="004C1B33"/>
    <w:rsid w:val="004C1BB7"/>
    <w:rsid w:val="004C32CB"/>
    <w:rsid w:val="004C607B"/>
    <w:rsid w:val="004D0563"/>
    <w:rsid w:val="004D2843"/>
    <w:rsid w:val="004D7466"/>
    <w:rsid w:val="004F6AC9"/>
    <w:rsid w:val="00500EC4"/>
    <w:rsid w:val="00501AC5"/>
    <w:rsid w:val="00520195"/>
    <w:rsid w:val="0052019D"/>
    <w:rsid w:val="00522B3A"/>
    <w:rsid w:val="005258E0"/>
    <w:rsid w:val="00527EDB"/>
    <w:rsid w:val="00531206"/>
    <w:rsid w:val="00532996"/>
    <w:rsid w:val="00534322"/>
    <w:rsid w:val="005349D8"/>
    <w:rsid w:val="00535D01"/>
    <w:rsid w:val="00540868"/>
    <w:rsid w:val="00540CEF"/>
    <w:rsid w:val="00545EF6"/>
    <w:rsid w:val="00550630"/>
    <w:rsid w:val="005529FE"/>
    <w:rsid w:val="00556523"/>
    <w:rsid w:val="0055738E"/>
    <w:rsid w:val="0056213A"/>
    <w:rsid w:val="00565C4B"/>
    <w:rsid w:val="005B02EE"/>
    <w:rsid w:val="005B6864"/>
    <w:rsid w:val="005C00DA"/>
    <w:rsid w:val="005D5EE5"/>
    <w:rsid w:val="005E3DE5"/>
    <w:rsid w:val="005F1636"/>
    <w:rsid w:val="005F370D"/>
    <w:rsid w:val="00611949"/>
    <w:rsid w:val="00621ADB"/>
    <w:rsid w:val="0062557D"/>
    <w:rsid w:val="00633D1D"/>
    <w:rsid w:val="0064153C"/>
    <w:rsid w:val="006415F1"/>
    <w:rsid w:val="00650420"/>
    <w:rsid w:val="00661DAE"/>
    <w:rsid w:val="0066243A"/>
    <w:rsid w:val="00663E7D"/>
    <w:rsid w:val="00666C2D"/>
    <w:rsid w:val="00674D16"/>
    <w:rsid w:val="0068543F"/>
    <w:rsid w:val="006938F2"/>
    <w:rsid w:val="00694A75"/>
    <w:rsid w:val="006A7023"/>
    <w:rsid w:val="006B0141"/>
    <w:rsid w:val="006B3F7A"/>
    <w:rsid w:val="006B43F7"/>
    <w:rsid w:val="006C01E4"/>
    <w:rsid w:val="006C12C7"/>
    <w:rsid w:val="006C2339"/>
    <w:rsid w:val="006D4B28"/>
    <w:rsid w:val="006D65F4"/>
    <w:rsid w:val="006E1D8E"/>
    <w:rsid w:val="006E387C"/>
    <w:rsid w:val="006F1E04"/>
    <w:rsid w:val="007035D3"/>
    <w:rsid w:val="0071057D"/>
    <w:rsid w:val="00711FF4"/>
    <w:rsid w:val="007239D9"/>
    <w:rsid w:val="00726C73"/>
    <w:rsid w:val="00745C78"/>
    <w:rsid w:val="00761725"/>
    <w:rsid w:val="00762610"/>
    <w:rsid w:val="00762CAB"/>
    <w:rsid w:val="00773E26"/>
    <w:rsid w:val="00773E62"/>
    <w:rsid w:val="00780784"/>
    <w:rsid w:val="007908A0"/>
    <w:rsid w:val="00790A57"/>
    <w:rsid w:val="007A30C3"/>
    <w:rsid w:val="007A32DA"/>
    <w:rsid w:val="007A3C52"/>
    <w:rsid w:val="007A4749"/>
    <w:rsid w:val="007B1FAC"/>
    <w:rsid w:val="007B5B07"/>
    <w:rsid w:val="007C2C68"/>
    <w:rsid w:val="007D39EC"/>
    <w:rsid w:val="007F2A68"/>
    <w:rsid w:val="007F4375"/>
    <w:rsid w:val="00807280"/>
    <w:rsid w:val="0081269F"/>
    <w:rsid w:val="00813C9F"/>
    <w:rsid w:val="00815D22"/>
    <w:rsid w:val="00817638"/>
    <w:rsid w:val="00823407"/>
    <w:rsid w:val="0083419B"/>
    <w:rsid w:val="00841A01"/>
    <w:rsid w:val="00843B54"/>
    <w:rsid w:val="00845461"/>
    <w:rsid w:val="00870ADC"/>
    <w:rsid w:val="008723CE"/>
    <w:rsid w:val="008738B0"/>
    <w:rsid w:val="00873CCD"/>
    <w:rsid w:val="00874894"/>
    <w:rsid w:val="00876ECC"/>
    <w:rsid w:val="00880E59"/>
    <w:rsid w:val="00883568"/>
    <w:rsid w:val="008A2164"/>
    <w:rsid w:val="008A3321"/>
    <w:rsid w:val="008A6733"/>
    <w:rsid w:val="008B1779"/>
    <w:rsid w:val="008B5545"/>
    <w:rsid w:val="008C5E9A"/>
    <w:rsid w:val="008D4C57"/>
    <w:rsid w:val="008F0CB7"/>
    <w:rsid w:val="008F1F79"/>
    <w:rsid w:val="008F22CF"/>
    <w:rsid w:val="008F29F3"/>
    <w:rsid w:val="008F3BEC"/>
    <w:rsid w:val="008F7A76"/>
    <w:rsid w:val="00904AD9"/>
    <w:rsid w:val="00905B89"/>
    <w:rsid w:val="0090672B"/>
    <w:rsid w:val="00913DC0"/>
    <w:rsid w:val="00914CEC"/>
    <w:rsid w:val="009178CF"/>
    <w:rsid w:val="009263A2"/>
    <w:rsid w:val="009273AE"/>
    <w:rsid w:val="00933601"/>
    <w:rsid w:val="00941FF9"/>
    <w:rsid w:val="0094500A"/>
    <w:rsid w:val="00954C5E"/>
    <w:rsid w:val="00955ADC"/>
    <w:rsid w:val="0095638D"/>
    <w:rsid w:val="00960E84"/>
    <w:rsid w:val="00966293"/>
    <w:rsid w:val="00967650"/>
    <w:rsid w:val="00973100"/>
    <w:rsid w:val="00973820"/>
    <w:rsid w:val="00990BA6"/>
    <w:rsid w:val="009918C5"/>
    <w:rsid w:val="0099780F"/>
    <w:rsid w:val="00997A6E"/>
    <w:rsid w:val="00997EC0"/>
    <w:rsid w:val="009A02A6"/>
    <w:rsid w:val="009B1E0E"/>
    <w:rsid w:val="009B4DD4"/>
    <w:rsid w:val="009B7291"/>
    <w:rsid w:val="009C17CF"/>
    <w:rsid w:val="009C1910"/>
    <w:rsid w:val="009C2241"/>
    <w:rsid w:val="009C600E"/>
    <w:rsid w:val="009D0E08"/>
    <w:rsid w:val="009F3A2A"/>
    <w:rsid w:val="00A0023C"/>
    <w:rsid w:val="00A070AF"/>
    <w:rsid w:val="00A35D26"/>
    <w:rsid w:val="00A457BA"/>
    <w:rsid w:val="00A513BB"/>
    <w:rsid w:val="00A629EE"/>
    <w:rsid w:val="00A665B9"/>
    <w:rsid w:val="00A704E1"/>
    <w:rsid w:val="00A708BF"/>
    <w:rsid w:val="00A8055D"/>
    <w:rsid w:val="00A835EA"/>
    <w:rsid w:val="00A83FAF"/>
    <w:rsid w:val="00A84005"/>
    <w:rsid w:val="00A91EF7"/>
    <w:rsid w:val="00A94D2F"/>
    <w:rsid w:val="00AA1F63"/>
    <w:rsid w:val="00AB04D6"/>
    <w:rsid w:val="00AC0A6D"/>
    <w:rsid w:val="00AC7B81"/>
    <w:rsid w:val="00AD2AAC"/>
    <w:rsid w:val="00AE2D9D"/>
    <w:rsid w:val="00AE553C"/>
    <w:rsid w:val="00AF2005"/>
    <w:rsid w:val="00AF4650"/>
    <w:rsid w:val="00AF7DB5"/>
    <w:rsid w:val="00B05596"/>
    <w:rsid w:val="00B16D71"/>
    <w:rsid w:val="00B1753B"/>
    <w:rsid w:val="00B2180C"/>
    <w:rsid w:val="00B2508A"/>
    <w:rsid w:val="00B26EB6"/>
    <w:rsid w:val="00B304AA"/>
    <w:rsid w:val="00B3396C"/>
    <w:rsid w:val="00B340CE"/>
    <w:rsid w:val="00B37449"/>
    <w:rsid w:val="00B406AE"/>
    <w:rsid w:val="00B5146D"/>
    <w:rsid w:val="00B51845"/>
    <w:rsid w:val="00B62B95"/>
    <w:rsid w:val="00B668DD"/>
    <w:rsid w:val="00B802CF"/>
    <w:rsid w:val="00B83929"/>
    <w:rsid w:val="00B92865"/>
    <w:rsid w:val="00B94E8E"/>
    <w:rsid w:val="00B953C7"/>
    <w:rsid w:val="00B95404"/>
    <w:rsid w:val="00B97BC9"/>
    <w:rsid w:val="00BA6BEA"/>
    <w:rsid w:val="00BB17AA"/>
    <w:rsid w:val="00BB2283"/>
    <w:rsid w:val="00BB716B"/>
    <w:rsid w:val="00BC7524"/>
    <w:rsid w:val="00BE260F"/>
    <w:rsid w:val="00BE4702"/>
    <w:rsid w:val="00BE5CCC"/>
    <w:rsid w:val="00BF17F0"/>
    <w:rsid w:val="00C038F5"/>
    <w:rsid w:val="00C07A8A"/>
    <w:rsid w:val="00C10B1B"/>
    <w:rsid w:val="00C12123"/>
    <w:rsid w:val="00C12992"/>
    <w:rsid w:val="00C24015"/>
    <w:rsid w:val="00C51E5C"/>
    <w:rsid w:val="00C52B7A"/>
    <w:rsid w:val="00C53677"/>
    <w:rsid w:val="00C55640"/>
    <w:rsid w:val="00C62AD4"/>
    <w:rsid w:val="00C64329"/>
    <w:rsid w:val="00C65A5E"/>
    <w:rsid w:val="00C663B0"/>
    <w:rsid w:val="00C80D16"/>
    <w:rsid w:val="00C842FB"/>
    <w:rsid w:val="00C90102"/>
    <w:rsid w:val="00C97887"/>
    <w:rsid w:val="00CA41E1"/>
    <w:rsid w:val="00CA4547"/>
    <w:rsid w:val="00CA69F1"/>
    <w:rsid w:val="00CC3C04"/>
    <w:rsid w:val="00CC750A"/>
    <w:rsid w:val="00CD0E19"/>
    <w:rsid w:val="00CD45D9"/>
    <w:rsid w:val="00CE3DEE"/>
    <w:rsid w:val="00CE493D"/>
    <w:rsid w:val="00CE49A0"/>
    <w:rsid w:val="00CF2E60"/>
    <w:rsid w:val="00CF4539"/>
    <w:rsid w:val="00CF5FA3"/>
    <w:rsid w:val="00D0006E"/>
    <w:rsid w:val="00D0008C"/>
    <w:rsid w:val="00D048C6"/>
    <w:rsid w:val="00D1006B"/>
    <w:rsid w:val="00D144B6"/>
    <w:rsid w:val="00D209C7"/>
    <w:rsid w:val="00D24D02"/>
    <w:rsid w:val="00D30F59"/>
    <w:rsid w:val="00D41D4C"/>
    <w:rsid w:val="00D42454"/>
    <w:rsid w:val="00D50A00"/>
    <w:rsid w:val="00D5193A"/>
    <w:rsid w:val="00D52177"/>
    <w:rsid w:val="00D54506"/>
    <w:rsid w:val="00D545A1"/>
    <w:rsid w:val="00D676DE"/>
    <w:rsid w:val="00D70FE0"/>
    <w:rsid w:val="00D77143"/>
    <w:rsid w:val="00D7785B"/>
    <w:rsid w:val="00D90ABE"/>
    <w:rsid w:val="00DA5379"/>
    <w:rsid w:val="00DB671D"/>
    <w:rsid w:val="00DC3D14"/>
    <w:rsid w:val="00DC3D18"/>
    <w:rsid w:val="00DD0AE7"/>
    <w:rsid w:val="00DD0FF4"/>
    <w:rsid w:val="00DD6995"/>
    <w:rsid w:val="00DE4BEC"/>
    <w:rsid w:val="00DE62EC"/>
    <w:rsid w:val="00DF2220"/>
    <w:rsid w:val="00DF44C4"/>
    <w:rsid w:val="00E11208"/>
    <w:rsid w:val="00E15412"/>
    <w:rsid w:val="00E220CA"/>
    <w:rsid w:val="00E266C3"/>
    <w:rsid w:val="00E26985"/>
    <w:rsid w:val="00E26DF0"/>
    <w:rsid w:val="00E36DF9"/>
    <w:rsid w:val="00E422B5"/>
    <w:rsid w:val="00E45A30"/>
    <w:rsid w:val="00E45D04"/>
    <w:rsid w:val="00E52396"/>
    <w:rsid w:val="00E6179B"/>
    <w:rsid w:val="00E6384D"/>
    <w:rsid w:val="00E65A8A"/>
    <w:rsid w:val="00E70003"/>
    <w:rsid w:val="00E73FA5"/>
    <w:rsid w:val="00E7549C"/>
    <w:rsid w:val="00E800EE"/>
    <w:rsid w:val="00E87B03"/>
    <w:rsid w:val="00E96127"/>
    <w:rsid w:val="00EA33FA"/>
    <w:rsid w:val="00EB0F19"/>
    <w:rsid w:val="00EB5380"/>
    <w:rsid w:val="00EC1C57"/>
    <w:rsid w:val="00EC6F92"/>
    <w:rsid w:val="00ED1A42"/>
    <w:rsid w:val="00ED1E33"/>
    <w:rsid w:val="00EE793E"/>
    <w:rsid w:val="00EF458C"/>
    <w:rsid w:val="00EF665F"/>
    <w:rsid w:val="00F03BDD"/>
    <w:rsid w:val="00F044F4"/>
    <w:rsid w:val="00F07F29"/>
    <w:rsid w:val="00F12FE4"/>
    <w:rsid w:val="00F30724"/>
    <w:rsid w:val="00F30A6B"/>
    <w:rsid w:val="00F31BE2"/>
    <w:rsid w:val="00F37560"/>
    <w:rsid w:val="00F4092A"/>
    <w:rsid w:val="00F45DED"/>
    <w:rsid w:val="00F62785"/>
    <w:rsid w:val="00F64E9F"/>
    <w:rsid w:val="00F65502"/>
    <w:rsid w:val="00F7152D"/>
    <w:rsid w:val="00F775AC"/>
    <w:rsid w:val="00F83775"/>
    <w:rsid w:val="00F92D2D"/>
    <w:rsid w:val="00FA478E"/>
    <w:rsid w:val="00FB6904"/>
    <w:rsid w:val="00FC21E3"/>
    <w:rsid w:val="00FC477D"/>
    <w:rsid w:val="00FC4FA7"/>
    <w:rsid w:val="00FC64A1"/>
    <w:rsid w:val="00FD0D63"/>
    <w:rsid w:val="00FD4500"/>
    <w:rsid w:val="00FD4CC1"/>
    <w:rsid w:val="00FE4839"/>
    <w:rsid w:val="00FE62E9"/>
    <w:rsid w:val="00FF042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364643260">
      <w:bodyDiv w:val="1"/>
      <w:marLeft w:val="0"/>
      <w:marRight w:val="0"/>
      <w:marTop w:val="0"/>
      <w:marBottom w:val="0"/>
      <w:divBdr>
        <w:top w:val="none" w:sz="0" w:space="0" w:color="auto"/>
        <w:left w:val="none" w:sz="0" w:space="0" w:color="auto"/>
        <w:bottom w:val="none" w:sz="0" w:space="0" w:color="auto"/>
        <w:right w:val="none" w:sz="0" w:space="0" w:color="auto"/>
      </w:divBdr>
    </w:div>
    <w:div w:id="372003550">
      <w:bodyDiv w:val="1"/>
      <w:marLeft w:val="0"/>
      <w:marRight w:val="0"/>
      <w:marTop w:val="0"/>
      <w:marBottom w:val="0"/>
      <w:divBdr>
        <w:top w:val="none" w:sz="0" w:space="0" w:color="auto"/>
        <w:left w:val="none" w:sz="0" w:space="0" w:color="auto"/>
        <w:bottom w:val="none" w:sz="0" w:space="0" w:color="auto"/>
        <w:right w:val="none" w:sz="0" w:space="0" w:color="auto"/>
      </w:divBdr>
    </w:div>
    <w:div w:id="415712665">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163086888">
      <w:bodyDiv w:val="1"/>
      <w:marLeft w:val="0"/>
      <w:marRight w:val="0"/>
      <w:marTop w:val="0"/>
      <w:marBottom w:val="0"/>
      <w:divBdr>
        <w:top w:val="none" w:sz="0" w:space="0" w:color="auto"/>
        <w:left w:val="none" w:sz="0" w:space="0" w:color="auto"/>
        <w:bottom w:val="none" w:sz="0" w:space="0" w:color="auto"/>
        <w:right w:val="none" w:sz="0" w:space="0" w:color="auto"/>
      </w:divBdr>
    </w:div>
    <w:div w:id="1431972306">
      <w:bodyDiv w:val="1"/>
      <w:marLeft w:val="0"/>
      <w:marRight w:val="0"/>
      <w:marTop w:val="0"/>
      <w:marBottom w:val="0"/>
      <w:divBdr>
        <w:top w:val="none" w:sz="0" w:space="0" w:color="auto"/>
        <w:left w:val="none" w:sz="0" w:space="0" w:color="auto"/>
        <w:bottom w:val="none" w:sz="0" w:space="0" w:color="auto"/>
        <w:right w:val="none" w:sz="0" w:space="0" w:color="auto"/>
      </w:divBdr>
    </w:div>
    <w:div w:id="15052470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685016599">
      <w:bodyDiv w:val="1"/>
      <w:marLeft w:val="0"/>
      <w:marRight w:val="0"/>
      <w:marTop w:val="0"/>
      <w:marBottom w:val="0"/>
      <w:divBdr>
        <w:top w:val="none" w:sz="0" w:space="0" w:color="auto"/>
        <w:left w:val="none" w:sz="0" w:space="0" w:color="auto"/>
        <w:bottom w:val="none" w:sz="0" w:space="0" w:color="auto"/>
        <w:right w:val="none" w:sz="0" w:space="0" w:color="auto"/>
      </w:divBdr>
    </w:div>
    <w:div w:id="1705472558">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083915075">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glo.at"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m.lechner@factor-c.at" TargetMode="External"/><Relationship Id="rId4" Type="http://schemas.openxmlformats.org/officeDocument/2006/relationships/webSettings" Target="webSettings.xml"/><Relationship Id="rId9" Type="http://schemas.openxmlformats.org/officeDocument/2006/relationships/hyperlink" Target="http://www.facebook.com/iglo.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1008</Words>
  <Characters>6353</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19</cp:revision>
  <cp:lastPrinted>2019-03-04T15:58:00Z</cp:lastPrinted>
  <dcterms:created xsi:type="dcterms:W3CDTF">2023-12-20T15:18:00Z</dcterms:created>
  <dcterms:modified xsi:type="dcterms:W3CDTF">2024-01-02T12:40:00Z</dcterms:modified>
</cp:coreProperties>
</file>